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861D" w14:textId="77777777" w:rsidR="00316EFA" w:rsidRPr="000C0FE3" w:rsidRDefault="00316EFA" w:rsidP="00316EFA">
      <w:pPr>
        <w:pStyle w:val="Prrafodelista"/>
        <w:numPr>
          <w:ilvl w:val="0"/>
          <w:numId w:val="34"/>
        </w:numPr>
        <w:tabs>
          <w:tab w:val="left" w:pos="142"/>
        </w:tabs>
        <w:spacing w:before="120" w:after="120" w:line="276" w:lineRule="auto"/>
        <w:ind w:left="502"/>
        <w:jc w:val="both"/>
        <w:rPr>
          <w:rFonts w:ascii="Calibri" w:hAnsi="Calibri"/>
          <w:color w:val="FF0000"/>
        </w:rPr>
      </w:pPr>
      <w:r w:rsidRPr="000C0FE3">
        <w:rPr>
          <w:rFonts w:ascii="Calibri" w:hAnsi="Calibri"/>
          <w:color w:val="FF0000"/>
        </w:rPr>
        <w:t xml:space="preserve">Para solicitar las prácticas debe escribirse un correo a </w:t>
      </w:r>
      <w:r w:rsidRPr="001256A2">
        <w:rPr>
          <w:rFonts w:ascii="Calibri" w:hAnsi="Calibri"/>
          <w:b/>
          <w:color w:val="FF0000"/>
        </w:rPr>
        <w:t>politecnica.cu@uclm.es</w:t>
      </w:r>
      <w:r w:rsidRPr="000C0FE3">
        <w:rPr>
          <w:rFonts w:ascii="Calibri" w:hAnsi="Calibri"/>
          <w:color w:val="FF0000"/>
        </w:rPr>
        <w:t>, indicando el día y las prácticas deseadas. Se responderá para confirmar y ese día quedará bloqueado para más solicitudes. El calendario se mantendrá actualizado en la dirección:</w:t>
      </w:r>
    </w:p>
    <w:p w14:paraId="1816861E" w14:textId="77777777" w:rsidR="00316EFA" w:rsidRPr="00EC3ABE" w:rsidRDefault="00316EFA" w:rsidP="00316EFA">
      <w:pPr>
        <w:tabs>
          <w:tab w:val="left" w:pos="142"/>
        </w:tabs>
        <w:spacing w:before="120" w:after="120" w:line="276" w:lineRule="auto"/>
        <w:jc w:val="both"/>
        <w:rPr>
          <w:rFonts w:ascii="Calibri" w:hAnsi="Calibri"/>
          <w:color w:val="548DD4" w:themeColor="text2" w:themeTint="99"/>
        </w:rPr>
      </w:pPr>
      <w:r>
        <w:rPr>
          <w:rFonts w:ascii="Calibri" w:hAnsi="Calibri"/>
          <w:color w:val="000000"/>
        </w:rPr>
        <w:tab/>
      </w:r>
      <w:r>
        <w:rPr>
          <w:rFonts w:ascii="Calibri" w:hAnsi="Calibri"/>
          <w:color w:val="000000"/>
        </w:rPr>
        <w:tab/>
      </w:r>
      <w:r w:rsidRPr="00EC3ABE">
        <w:rPr>
          <w:rFonts w:ascii="Calibri" w:hAnsi="Calibri"/>
          <w:color w:val="548DD4" w:themeColor="text2" w:themeTint="99"/>
        </w:rPr>
        <w:t>https://politecnicacuenca.uclm.es/index.php/informacion-para/precampus-secundaria/</w:t>
      </w:r>
    </w:p>
    <w:p w14:paraId="1816861F" w14:textId="77777777" w:rsidR="00316EFA" w:rsidRDefault="00316EFA" w:rsidP="00316EFA">
      <w:pPr>
        <w:tabs>
          <w:tab w:val="left" w:pos="142"/>
        </w:tabs>
        <w:spacing w:before="120" w:after="120" w:line="276" w:lineRule="auto"/>
        <w:jc w:val="both"/>
        <w:rPr>
          <w:rFonts w:ascii="Calibri" w:hAnsi="Calibri"/>
          <w:color w:val="000000"/>
        </w:rPr>
      </w:pPr>
      <w:r>
        <w:rPr>
          <w:rFonts w:ascii="Calibri" w:hAnsi="Calibri"/>
          <w:color w:val="000000"/>
        </w:rPr>
        <w:tab/>
      </w:r>
      <w:r>
        <w:rPr>
          <w:rFonts w:ascii="Calibri" w:hAnsi="Calibri"/>
          <w:color w:val="000000"/>
        </w:rPr>
        <w:tab/>
        <w:t>Se recomienda mirar los días disponibles antes de enviar la solicitud.</w:t>
      </w:r>
    </w:p>
    <w:p w14:paraId="18168620" w14:textId="77777777" w:rsidR="00903338" w:rsidRDefault="00903338" w:rsidP="00763E74">
      <w:pPr>
        <w:tabs>
          <w:tab w:val="left" w:pos="142"/>
        </w:tabs>
        <w:spacing w:after="200" w:line="276" w:lineRule="auto"/>
        <w:ind w:right="-285"/>
        <w:jc w:val="center"/>
        <w:rPr>
          <w:rFonts w:ascii="Calibri" w:eastAsia="Calibri" w:hAnsi="Calibri"/>
          <w:b/>
          <w:bCs/>
          <w:smallCaps/>
          <w:color w:val="C0504D"/>
          <w:spacing w:val="5"/>
          <w:sz w:val="26"/>
          <w:szCs w:val="26"/>
          <w:lang w:val="es-ES" w:eastAsia="en-US"/>
        </w:rPr>
      </w:pPr>
    </w:p>
    <w:p w14:paraId="18168621" w14:textId="77777777" w:rsidR="001030DE" w:rsidRDefault="001030DE" w:rsidP="00763E74">
      <w:pPr>
        <w:tabs>
          <w:tab w:val="left" w:pos="142"/>
        </w:tabs>
        <w:spacing w:after="200" w:line="276" w:lineRule="auto"/>
        <w:ind w:right="-285"/>
        <w:jc w:val="center"/>
        <w:rPr>
          <w:rFonts w:ascii="Calibri" w:eastAsia="Calibri" w:hAnsi="Calibri"/>
          <w:b/>
          <w:bCs/>
          <w:smallCaps/>
          <w:color w:val="C0504D"/>
          <w:spacing w:val="5"/>
          <w:sz w:val="26"/>
          <w:szCs w:val="26"/>
          <w:lang w:val="es-ES" w:eastAsia="en-US"/>
        </w:rPr>
      </w:pPr>
    </w:p>
    <w:p w14:paraId="18168622" w14:textId="77777777" w:rsidR="00F9611E" w:rsidRDefault="000B7392" w:rsidP="00044A32">
      <w:pPr>
        <w:tabs>
          <w:tab w:val="left" w:pos="142"/>
        </w:tabs>
        <w:spacing w:after="200" w:line="276" w:lineRule="auto"/>
        <w:ind w:right="-285"/>
        <w:jc w:val="center"/>
        <w:rPr>
          <w:rFonts w:ascii="Calibri" w:eastAsia="Calibri" w:hAnsi="Calibri"/>
          <w:b/>
          <w:bCs/>
          <w:smallCaps/>
          <w:color w:val="0000FF"/>
          <w:spacing w:val="5"/>
          <w:sz w:val="26"/>
          <w:szCs w:val="26"/>
          <w:lang w:val="es-ES" w:eastAsia="en-US"/>
        </w:rPr>
      </w:pPr>
      <w:r w:rsidRPr="000B7392">
        <w:rPr>
          <w:rFonts w:ascii="Calibri" w:eastAsia="Calibri" w:hAnsi="Calibri"/>
          <w:b/>
          <w:bCs/>
          <w:smallCaps/>
          <w:color w:val="0000FF"/>
          <w:spacing w:val="5"/>
          <w:sz w:val="26"/>
          <w:szCs w:val="26"/>
          <w:lang w:val="es-ES" w:eastAsia="en-US"/>
        </w:rPr>
        <w:t>PROGRAMA</w:t>
      </w:r>
      <w:r w:rsidR="006F5295" w:rsidRPr="000B7392">
        <w:rPr>
          <w:rFonts w:ascii="Calibri" w:eastAsia="Calibri" w:hAnsi="Calibri"/>
          <w:b/>
          <w:bCs/>
          <w:smallCaps/>
          <w:color w:val="0000FF"/>
          <w:spacing w:val="5"/>
          <w:sz w:val="26"/>
          <w:szCs w:val="26"/>
          <w:lang w:val="es-ES" w:eastAsia="en-US"/>
        </w:rPr>
        <w:t xml:space="preserve"> PRECAMPUS - </w:t>
      </w:r>
      <w:r w:rsidR="00563295" w:rsidRPr="000B7392">
        <w:rPr>
          <w:rFonts w:ascii="Calibri" w:eastAsia="Calibri" w:hAnsi="Calibri"/>
          <w:b/>
          <w:bCs/>
          <w:smallCaps/>
          <w:color w:val="0000FF"/>
          <w:spacing w:val="5"/>
          <w:sz w:val="26"/>
          <w:szCs w:val="26"/>
          <w:lang w:val="es-ES" w:eastAsia="en-US"/>
        </w:rPr>
        <w:t>E</w:t>
      </w:r>
      <w:r w:rsidR="00331B43" w:rsidRPr="000B7392">
        <w:rPr>
          <w:rFonts w:ascii="Calibri" w:eastAsia="Calibri" w:hAnsi="Calibri"/>
          <w:b/>
          <w:bCs/>
          <w:smallCaps/>
          <w:color w:val="0000FF"/>
          <w:spacing w:val="5"/>
          <w:sz w:val="26"/>
          <w:szCs w:val="26"/>
          <w:lang w:val="es-ES" w:eastAsia="en-US"/>
        </w:rPr>
        <w:t xml:space="preserve">SCUELA POLITÉCNICA DE </w:t>
      </w:r>
      <w:r w:rsidR="00563295" w:rsidRPr="000B7392">
        <w:rPr>
          <w:rFonts w:ascii="Calibri" w:eastAsia="Calibri" w:hAnsi="Calibri"/>
          <w:b/>
          <w:bCs/>
          <w:smallCaps/>
          <w:color w:val="0000FF"/>
          <w:spacing w:val="5"/>
          <w:sz w:val="26"/>
          <w:szCs w:val="26"/>
          <w:lang w:val="es-ES" w:eastAsia="en-US"/>
        </w:rPr>
        <w:t>CUENCA</w:t>
      </w:r>
      <w:r w:rsidR="00763E74" w:rsidRPr="000B7392">
        <w:rPr>
          <w:rFonts w:ascii="Calibri" w:eastAsia="Calibri" w:hAnsi="Calibri"/>
          <w:b/>
          <w:bCs/>
          <w:smallCaps/>
          <w:color w:val="0000FF"/>
          <w:spacing w:val="5"/>
          <w:sz w:val="26"/>
          <w:szCs w:val="26"/>
          <w:lang w:val="es-ES" w:eastAsia="en-US"/>
        </w:rPr>
        <w:br/>
        <w:t>CA</w:t>
      </w:r>
      <w:r w:rsidR="00563295" w:rsidRPr="000B7392">
        <w:rPr>
          <w:rFonts w:ascii="Calibri" w:eastAsia="Calibri" w:hAnsi="Calibri"/>
          <w:b/>
          <w:bCs/>
          <w:smallCaps/>
          <w:color w:val="0000FF"/>
          <w:spacing w:val="5"/>
          <w:sz w:val="26"/>
          <w:szCs w:val="26"/>
          <w:lang w:val="es-ES" w:eastAsia="en-US"/>
        </w:rPr>
        <w:t xml:space="preserve">TÁLOGO DE </w:t>
      </w:r>
      <w:r w:rsidR="00044A32">
        <w:rPr>
          <w:rFonts w:ascii="Calibri" w:eastAsia="Calibri" w:hAnsi="Calibri"/>
          <w:b/>
          <w:bCs/>
          <w:smallCaps/>
          <w:color w:val="0000FF"/>
          <w:spacing w:val="5"/>
          <w:sz w:val="26"/>
          <w:szCs w:val="26"/>
          <w:lang w:val="es-ES" w:eastAsia="en-US"/>
        </w:rPr>
        <w:t>TALLERES</w:t>
      </w:r>
      <w:r w:rsidR="00DF2E47" w:rsidRPr="000B7392">
        <w:rPr>
          <w:rFonts w:ascii="Calibri" w:eastAsia="Calibri" w:hAnsi="Calibri"/>
          <w:b/>
          <w:bCs/>
          <w:smallCaps/>
          <w:color w:val="0000FF"/>
          <w:spacing w:val="5"/>
          <w:sz w:val="26"/>
          <w:szCs w:val="26"/>
          <w:lang w:val="es-ES" w:eastAsia="en-US"/>
        </w:rPr>
        <w:t xml:space="preserve"> - CURSO 20</w:t>
      </w:r>
      <w:r w:rsidRPr="000B7392">
        <w:rPr>
          <w:rFonts w:ascii="Calibri" w:eastAsia="Calibri" w:hAnsi="Calibri"/>
          <w:b/>
          <w:bCs/>
          <w:smallCaps/>
          <w:color w:val="0000FF"/>
          <w:spacing w:val="5"/>
          <w:sz w:val="26"/>
          <w:szCs w:val="26"/>
          <w:lang w:val="es-ES" w:eastAsia="en-US"/>
        </w:rPr>
        <w:t>2</w:t>
      </w:r>
      <w:r w:rsidR="0078601D">
        <w:rPr>
          <w:rFonts w:ascii="Calibri" w:eastAsia="Calibri" w:hAnsi="Calibri"/>
          <w:b/>
          <w:bCs/>
          <w:smallCaps/>
          <w:color w:val="0000FF"/>
          <w:spacing w:val="5"/>
          <w:sz w:val="26"/>
          <w:szCs w:val="26"/>
          <w:lang w:val="es-ES" w:eastAsia="en-US"/>
        </w:rPr>
        <w:t>2</w:t>
      </w:r>
      <w:r w:rsidR="00FD4CE4" w:rsidRPr="000B7392">
        <w:rPr>
          <w:rFonts w:ascii="Calibri" w:eastAsia="Calibri" w:hAnsi="Calibri"/>
          <w:b/>
          <w:bCs/>
          <w:smallCaps/>
          <w:color w:val="0000FF"/>
          <w:spacing w:val="5"/>
          <w:sz w:val="26"/>
          <w:szCs w:val="26"/>
          <w:lang w:val="es-ES" w:eastAsia="en-US"/>
        </w:rPr>
        <w:t>/2</w:t>
      </w:r>
      <w:r w:rsidR="0078601D">
        <w:rPr>
          <w:rFonts w:ascii="Calibri" w:eastAsia="Calibri" w:hAnsi="Calibri"/>
          <w:b/>
          <w:bCs/>
          <w:smallCaps/>
          <w:color w:val="0000FF"/>
          <w:spacing w:val="5"/>
          <w:sz w:val="26"/>
          <w:szCs w:val="26"/>
          <w:lang w:val="es-ES" w:eastAsia="en-US"/>
        </w:rPr>
        <w:t>3</w:t>
      </w:r>
    </w:p>
    <w:p w14:paraId="18168623" w14:textId="77777777" w:rsidR="00044A32" w:rsidRPr="000B7392" w:rsidRDefault="00044A32" w:rsidP="00044A32">
      <w:pPr>
        <w:tabs>
          <w:tab w:val="left" w:pos="142"/>
        </w:tabs>
        <w:spacing w:after="200" w:line="276" w:lineRule="auto"/>
        <w:ind w:right="-285"/>
        <w:jc w:val="center"/>
        <w:rPr>
          <w:rFonts w:ascii="Calibri" w:eastAsia="Calibri" w:hAnsi="Calibri"/>
          <w:b/>
          <w:bCs/>
          <w:smallCaps/>
          <w:color w:val="0000FF"/>
          <w:spacing w:val="5"/>
          <w:sz w:val="26"/>
          <w:szCs w:val="26"/>
          <w:lang w:val="es-ES" w:eastAsia="en-US"/>
        </w:rPr>
      </w:pPr>
    </w:p>
    <w:tbl>
      <w:tblPr>
        <w:tblStyle w:val="Tablaconcuadrcula"/>
        <w:tblW w:w="0" w:type="auto"/>
        <w:jc w:val="center"/>
        <w:tblLook w:val="04A0" w:firstRow="1" w:lastRow="0" w:firstColumn="1" w:lastColumn="0" w:noHBand="0" w:noVBand="1"/>
      </w:tblPr>
      <w:tblGrid>
        <w:gridCol w:w="1016"/>
        <w:gridCol w:w="5841"/>
        <w:gridCol w:w="2081"/>
        <w:gridCol w:w="1498"/>
      </w:tblGrid>
      <w:tr w:rsidR="00ED29BE" w:rsidRPr="00331B43" w14:paraId="18168628"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24" w14:textId="77777777" w:rsidR="00ED29BE" w:rsidRDefault="00E42AAA" w:rsidP="00AD2F8D">
            <w:pPr>
              <w:tabs>
                <w:tab w:val="left" w:pos="142"/>
              </w:tabs>
              <w:spacing w:before="120" w:after="120"/>
              <w:contextualSpacing/>
              <w:jc w:val="center"/>
              <w:rPr>
                <w:rFonts w:ascii="Aldine401 BT" w:eastAsia="Calibri" w:hAnsi="Aldine401 BT" w:cs="Calibri"/>
                <w:b/>
                <w:szCs w:val="24"/>
                <w:lang w:val="es-ES" w:eastAsia="en-US"/>
              </w:rPr>
            </w:pPr>
            <w:r>
              <w:rPr>
                <w:rFonts w:ascii="Aldine401 BT" w:hAnsi="Aldine401 BT"/>
                <w:b/>
                <w:color w:val="000000"/>
                <w:sz w:val="32"/>
                <w:szCs w:val="32"/>
              </w:rPr>
              <w:t>1</w:t>
            </w:r>
            <w:r w:rsidR="00EB0AC0">
              <w:rPr>
                <w:rFonts w:ascii="Aldine401 BT" w:hAnsi="Aldine401 BT"/>
                <w:b/>
                <w:color w:val="000000"/>
                <w:sz w:val="32"/>
                <w:szCs w:val="32"/>
              </w:rPr>
              <w:t>*</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25" w14:textId="77777777" w:rsidR="00ED29BE" w:rsidRPr="003B357F" w:rsidRDefault="001F602F" w:rsidP="000B7392">
            <w:pPr>
              <w:tabs>
                <w:tab w:val="left" w:pos="142"/>
              </w:tabs>
              <w:spacing w:before="120" w:after="120"/>
              <w:contextualSpacing/>
              <w:jc w:val="both"/>
              <w:rPr>
                <w:rFonts w:ascii="Aldine401 BT" w:hAnsi="Aldine401 BT"/>
                <w:color w:val="000000"/>
                <w:sz w:val="22"/>
                <w:szCs w:val="22"/>
              </w:rPr>
            </w:pPr>
            <w:r>
              <w:rPr>
                <w:rFonts w:ascii="Aldine401 BT" w:eastAsia="Calibri" w:hAnsi="Aldine401 BT" w:cs="Calibri"/>
                <w:b/>
                <w:sz w:val="22"/>
                <w:szCs w:val="22"/>
                <w:lang w:val="es-ES" w:eastAsia="en-US"/>
              </w:rPr>
              <w:t>A</w:t>
            </w:r>
            <w:r w:rsidRPr="001F602F">
              <w:rPr>
                <w:rFonts w:ascii="Aldine401 BT" w:eastAsia="Calibri" w:hAnsi="Aldine401 BT" w:cs="Calibri"/>
                <w:b/>
                <w:sz w:val="22"/>
                <w:szCs w:val="22"/>
                <w:lang w:val="es-ES" w:eastAsia="en-US"/>
              </w:rPr>
              <w:t>ltavoces: altavoz desnudo y sistema de refuerzo de graves Bass-</w:t>
            </w:r>
            <w:proofErr w:type="spellStart"/>
            <w:r w:rsidRPr="001F602F">
              <w:rPr>
                <w:rFonts w:ascii="Aldine401 BT" w:eastAsia="Calibri" w:hAnsi="Aldine401 BT" w:cs="Calibri"/>
                <w:b/>
                <w:sz w:val="22"/>
                <w:szCs w:val="22"/>
                <w:lang w:val="es-ES" w:eastAsia="en-US"/>
              </w:rPr>
              <w:t>Reflex</w:t>
            </w:r>
            <w:proofErr w:type="spellEnd"/>
            <w:r w:rsidR="000B7392">
              <w:rPr>
                <w:rFonts w:ascii="Aldine401 BT" w:eastAsia="Calibri" w:hAnsi="Aldine401 BT" w:cs="Calibri"/>
                <w:b/>
                <w:sz w:val="22"/>
                <w:szCs w:val="22"/>
                <w:lang w:val="es-ES" w:eastAsia="en-US"/>
              </w:rPr>
              <w:t>.</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26" w14:textId="77777777" w:rsidR="00ED29BE" w:rsidRPr="003B357F" w:rsidRDefault="00ED29BE" w:rsidP="005101AC">
            <w:pPr>
              <w:tabs>
                <w:tab w:val="left" w:pos="142"/>
              </w:tabs>
              <w:spacing w:before="120" w:after="120"/>
              <w:contextualSpacing/>
              <w:jc w:val="center"/>
              <w:rPr>
                <w:rFonts w:ascii="Aldine401 BT" w:hAnsi="Aldine401 BT"/>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27" w14:textId="77777777" w:rsidR="00ED29BE" w:rsidRPr="00F47735" w:rsidRDefault="00E42AAA" w:rsidP="001F602F">
            <w:pPr>
              <w:tabs>
                <w:tab w:val="left" w:pos="142"/>
              </w:tabs>
              <w:spacing w:before="120" w:after="120"/>
              <w:contextualSpacing/>
              <w:jc w:val="center"/>
              <w:rPr>
                <w:rFonts w:ascii="Aldine401 BT" w:hAnsi="Aldine401 BT"/>
                <w:b/>
                <w:color w:val="000000"/>
                <w:sz w:val="21"/>
                <w:szCs w:val="21"/>
              </w:rPr>
            </w:pPr>
            <w:proofErr w:type="spellStart"/>
            <w:r w:rsidRPr="00F47735">
              <w:rPr>
                <w:rFonts w:ascii="Aldine401 BT" w:hAnsi="Aldine401 BT"/>
                <w:b/>
                <w:color w:val="000000"/>
                <w:sz w:val="21"/>
                <w:szCs w:val="21"/>
              </w:rPr>
              <w:t>Nº</w:t>
            </w:r>
            <w:proofErr w:type="spellEnd"/>
            <w:r w:rsidRPr="00F47735">
              <w:rPr>
                <w:rFonts w:ascii="Aldine401 BT" w:hAnsi="Aldine401 BT"/>
                <w:b/>
                <w:color w:val="000000"/>
                <w:sz w:val="21"/>
                <w:szCs w:val="21"/>
              </w:rPr>
              <w:t xml:space="preserve"> máximo de asistentes</w:t>
            </w:r>
          </w:p>
        </w:tc>
      </w:tr>
      <w:tr w:rsidR="00ED29BE" w:rsidRPr="00331B43" w14:paraId="1816862C"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29" w14:textId="77777777" w:rsidR="00ED29BE" w:rsidRPr="00331B43" w:rsidRDefault="00ED29BE" w:rsidP="00AD2F8D">
            <w:pPr>
              <w:tabs>
                <w:tab w:val="left" w:pos="142"/>
              </w:tabs>
              <w:spacing w:before="120" w:after="120"/>
              <w:contextualSpacing/>
              <w:jc w:val="center"/>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2A" w14:textId="77777777" w:rsidR="00ED29BE" w:rsidRPr="003B357F" w:rsidRDefault="000B7392" w:rsidP="000B7392">
            <w:pPr>
              <w:tabs>
                <w:tab w:val="left" w:pos="142"/>
              </w:tabs>
              <w:spacing w:before="120" w:after="120"/>
              <w:contextualSpacing/>
              <w:jc w:val="both"/>
              <w:rPr>
                <w:rFonts w:ascii="Aldine401 BT" w:hAnsi="Aldine401 BT"/>
                <w:color w:val="000000"/>
                <w:sz w:val="21"/>
                <w:szCs w:val="21"/>
              </w:rPr>
            </w:pPr>
            <w:r w:rsidRPr="000B7392">
              <w:rPr>
                <w:rFonts w:ascii="Aldine401 BT" w:hAnsi="Aldine401 BT"/>
                <w:color w:val="000000"/>
                <w:sz w:val="21"/>
                <w:szCs w:val="21"/>
              </w:rPr>
              <w:t>Me</w:t>
            </w:r>
            <w:r>
              <w:rPr>
                <w:rFonts w:ascii="Aldine401 BT" w:hAnsi="Aldine401 BT"/>
                <w:color w:val="000000"/>
                <w:sz w:val="21"/>
                <w:szCs w:val="21"/>
              </w:rPr>
              <w:t>dida de la frecuencia de sintonía de una caja acú</w:t>
            </w:r>
            <w:r w:rsidRPr="000B7392">
              <w:rPr>
                <w:rFonts w:ascii="Aldine401 BT" w:hAnsi="Aldine401 BT"/>
                <w:color w:val="000000"/>
                <w:sz w:val="21"/>
                <w:szCs w:val="21"/>
              </w:rPr>
              <w:t>stica con altavoz y refuerzo de graves (</w:t>
            </w:r>
            <w:proofErr w:type="spellStart"/>
            <w:r w:rsidRPr="000B7392">
              <w:rPr>
                <w:rFonts w:ascii="Aldine401 BT" w:hAnsi="Aldine401 BT"/>
                <w:color w:val="000000"/>
                <w:sz w:val="21"/>
                <w:szCs w:val="21"/>
              </w:rPr>
              <w:t>bassreflex</w:t>
            </w:r>
            <w:proofErr w:type="spellEnd"/>
            <w:r w:rsidRPr="000B7392">
              <w:rPr>
                <w:rFonts w:ascii="Aldine401 BT" w:hAnsi="Aldine401 BT"/>
                <w:color w:val="000000"/>
                <w:sz w:val="21"/>
                <w:szCs w:val="21"/>
              </w:rPr>
              <w:t>)</w:t>
            </w:r>
            <w:r>
              <w:rPr>
                <w:rFonts w:ascii="Aldine401 BT" w:hAnsi="Aldine401 BT"/>
                <w:color w:val="000000"/>
                <w:sz w:val="21"/>
                <w:szCs w:val="21"/>
              </w:rPr>
              <w:t xml:space="preserve"> </w:t>
            </w:r>
            <w:r w:rsidRPr="000B7392">
              <w:rPr>
                <w:rFonts w:ascii="Aldine401 BT" w:hAnsi="Aldine401 BT"/>
                <w:color w:val="000000"/>
                <w:sz w:val="21"/>
                <w:szCs w:val="21"/>
              </w:rPr>
              <w:t xml:space="preserve">a partir de medidas </w:t>
            </w:r>
            <w:r w:rsidR="0078601D" w:rsidRPr="000B7392">
              <w:rPr>
                <w:rFonts w:ascii="Aldine401 BT" w:hAnsi="Aldine401 BT"/>
                <w:color w:val="000000"/>
                <w:sz w:val="21"/>
                <w:szCs w:val="21"/>
              </w:rPr>
              <w:t>eléctricas</w:t>
            </w:r>
            <w:r w:rsidRPr="000B7392">
              <w:rPr>
                <w:rFonts w:ascii="Aldine401 BT" w:hAnsi="Aldine401 BT"/>
                <w:color w:val="000000"/>
                <w:sz w:val="21"/>
                <w:szCs w:val="21"/>
              </w:rPr>
              <w:t xml:space="preserve"> (impedancia el</w:t>
            </w:r>
            <w:r>
              <w:rPr>
                <w:rFonts w:ascii="Aldine401 BT" w:hAnsi="Aldine401 BT"/>
                <w:color w:val="000000"/>
                <w:sz w:val="21"/>
                <w:szCs w:val="21"/>
              </w:rPr>
              <w:t>é</w:t>
            </w:r>
            <w:r w:rsidRPr="000B7392">
              <w:rPr>
                <w:rFonts w:ascii="Aldine401 BT" w:hAnsi="Aldine401 BT"/>
                <w:color w:val="000000"/>
                <w:sz w:val="21"/>
                <w:szCs w:val="21"/>
              </w:rPr>
              <w:t>ctrica de entrada del altavoz) y acústicas</w:t>
            </w:r>
            <w:r>
              <w:rPr>
                <w:rFonts w:ascii="Aldine401 BT" w:hAnsi="Aldine401 BT"/>
                <w:color w:val="000000"/>
                <w:sz w:val="21"/>
                <w:szCs w:val="21"/>
              </w:rPr>
              <w:t xml:space="preserve"> </w:t>
            </w:r>
            <w:r w:rsidRPr="000B7392">
              <w:rPr>
                <w:rFonts w:ascii="Aldine401 BT" w:hAnsi="Aldine401 BT"/>
                <w:color w:val="000000"/>
                <w:sz w:val="21"/>
                <w:szCs w:val="21"/>
              </w:rPr>
              <w:t>(presión radiada en altavoz y tubo de sintonía).</w:t>
            </w:r>
          </w:p>
        </w:tc>
        <w:tc>
          <w:tcPr>
            <w:tcW w:w="1498" w:type="dxa"/>
            <w:tcBorders>
              <w:top w:val="double" w:sz="4" w:space="0" w:color="auto"/>
              <w:left w:val="double" w:sz="4" w:space="0" w:color="auto"/>
              <w:bottom w:val="double" w:sz="4" w:space="0" w:color="auto"/>
              <w:right w:val="double" w:sz="4" w:space="0" w:color="auto"/>
            </w:tcBorders>
          </w:tcPr>
          <w:p w14:paraId="1816862B" w14:textId="77777777" w:rsidR="00ED29BE" w:rsidRPr="00F47735" w:rsidRDefault="001F602F" w:rsidP="0042104B">
            <w:pPr>
              <w:tabs>
                <w:tab w:val="left" w:pos="142"/>
              </w:tabs>
              <w:spacing w:before="120" w:after="120"/>
              <w:contextualSpacing/>
              <w:jc w:val="center"/>
              <w:rPr>
                <w:rFonts w:ascii="Aldine401 BT" w:eastAsia="Calibri" w:hAnsi="Aldine401 BT"/>
                <w:sz w:val="21"/>
                <w:szCs w:val="21"/>
                <w:lang w:val="es-ES" w:eastAsia="en-US"/>
              </w:rPr>
            </w:pPr>
            <w:r w:rsidRPr="00F47735">
              <w:rPr>
                <w:rFonts w:ascii="Aldine401 BT" w:eastAsia="Calibri" w:hAnsi="Aldine401 BT"/>
                <w:sz w:val="21"/>
                <w:szCs w:val="21"/>
                <w:lang w:val="es-ES" w:eastAsia="en-US"/>
              </w:rPr>
              <w:t>1</w:t>
            </w:r>
            <w:r w:rsidR="0042104B">
              <w:rPr>
                <w:rFonts w:ascii="Aldine401 BT" w:eastAsia="Calibri" w:hAnsi="Aldine401 BT"/>
                <w:sz w:val="21"/>
                <w:szCs w:val="21"/>
                <w:lang w:val="es-ES" w:eastAsia="en-US"/>
              </w:rPr>
              <w:t>6</w:t>
            </w:r>
          </w:p>
        </w:tc>
      </w:tr>
      <w:tr w:rsidR="001F602F" w:rsidRPr="00331B43" w14:paraId="18168631"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2D" w14:textId="77777777" w:rsidR="001F602F" w:rsidRDefault="00E42AAA" w:rsidP="001F602F">
            <w:pPr>
              <w:tabs>
                <w:tab w:val="left" w:pos="142"/>
              </w:tabs>
              <w:spacing w:before="120" w:after="120"/>
              <w:contextualSpacing/>
              <w:jc w:val="center"/>
              <w:rPr>
                <w:rFonts w:ascii="Aldine401 BT" w:hAnsi="Aldine401 BT"/>
                <w:b/>
                <w:color w:val="000000"/>
                <w:sz w:val="32"/>
                <w:szCs w:val="32"/>
              </w:rPr>
            </w:pPr>
            <w:r>
              <w:rPr>
                <w:rFonts w:ascii="Aldine401 BT" w:hAnsi="Aldine401 BT"/>
                <w:b/>
                <w:color w:val="000000"/>
                <w:sz w:val="32"/>
                <w:szCs w:val="32"/>
              </w:rPr>
              <w:t>2</w:t>
            </w:r>
            <w:r w:rsidR="00EB0AC0">
              <w:rPr>
                <w:rFonts w:ascii="Aldine401 BT" w:hAnsi="Aldine401 BT"/>
                <w:b/>
                <w:color w:val="000000"/>
                <w:sz w:val="32"/>
                <w:szCs w:val="32"/>
              </w:rPr>
              <w:t>*</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2E" w14:textId="77777777" w:rsidR="001F602F" w:rsidRPr="003B357F" w:rsidRDefault="001F602F" w:rsidP="001F602F">
            <w:pPr>
              <w:tabs>
                <w:tab w:val="left" w:pos="142"/>
              </w:tabs>
              <w:spacing w:before="120" w:after="120"/>
              <w:contextualSpacing/>
              <w:jc w:val="both"/>
              <w:rPr>
                <w:rFonts w:ascii="Aldine401 BT" w:eastAsia="Calibri" w:hAnsi="Aldine401 BT"/>
                <w:b/>
                <w:sz w:val="22"/>
                <w:szCs w:val="22"/>
                <w:lang w:eastAsia="en-US"/>
              </w:rPr>
            </w:pPr>
            <w:r w:rsidRPr="001F602F">
              <w:rPr>
                <w:rFonts w:ascii="Aldine401 BT" w:eastAsia="Calibri" w:hAnsi="Aldine401 BT" w:cs="Calibri"/>
                <w:b/>
                <w:sz w:val="22"/>
                <w:szCs w:val="22"/>
                <w:lang w:val="es-ES" w:eastAsia="en-US"/>
              </w:rPr>
              <w:t xml:space="preserve">Sonido, ruido y </w:t>
            </w:r>
            <w:proofErr w:type="spellStart"/>
            <w:r w:rsidRPr="001F602F">
              <w:rPr>
                <w:rFonts w:ascii="Aldine401 BT" w:eastAsia="Calibri" w:hAnsi="Aldine401 BT" w:cs="Calibri"/>
                <w:b/>
                <w:sz w:val="22"/>
                <w:szCs w:val="22"/>
                <w:lang w:val="es-ES" w:eastAsia="en-US"/>
              </w:rPr>
              <w:t>psicoacústica</w:t>
            </w:r>
            <w:proofErr w:type="spellEnd"/>
            <w:r>
              <w:rPr>
                <w:rFonts w:ascii="Aldine401 BT" w:eastAsia="Calibri" w:hAnsi="Aldine401 BT" w:cs="Calibri"/>
                <w:b/>
                <w:sz w:val="22"/>
                <w:szCs w:val="22"/>
                <w:lang w:val="es-ES" w:eastAsia="en-US"/>
              </w:rPr>
              <w:t>.</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2F" w14:textId="77777777" w:rsidR="001F602F" w:rsidRPr="003B357F" w:rsidRDefault="001F602F" w:rsidP="001F602F">
            <w:pPr>
              <w:tabs>
                <w:tab w:val="left" w:pos="142"/>
              </w:tabs>
              <w:spacing w:before="120" w:after="120"/>
              <w:contextualSpacing/>
              <w:jc w:val="center"/>
              <w:rPr>
                <w:rFonts w:ascii="Aldine401 BT" w:hAnsi="Aldine401 BT"/>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30" w14:textId="77777777" w:rsidR="001F602F" w:rsidRPr="00F47735" w:rsidRDefault="001F602F" w:rsidP="001F602F">
            <w:pPr>
              <w:tabs>
                <w:tab w:val="left" w:pos="142"/>
              </w:tabs>
              <w:spacing w:before="120" w:after="120"/>
              <w:contextualSpacing/>
              <w:jc w:val="center"/>
              <w:rPr>
                <w:rFonts w:ascii="Aldine401 BT" w:hAnsi="Aldine401 BT"/>
                <w:b/>
                <w:color w:val="000000"/>
                <w:sz w:val="21"/>
                <w:szCs w:val="21"/>
              </w:rPr>
            </w:pPr>
          </w:p>
        </w:tc>
      </w:tr>
      <w:tr w:rsidR="001F602F" w:rsidRPr="00331B43" w14:paraId="18168636" w14:textId="77777777" w:rsidTr="00EB0AC0">
        <w:trPr>
          <w:jc w:val="center"/>
        </w:trPr>
        <w:tc>
          <w:tcPr>
            <w:tcW w:w="1016" w:type="dxa"/>
            <w:vMerge/>
            <w:tcBorders>
              <w:left w:val="double" w:sz="4" w:space="0" w:color="auto"/>
              <w:right w:val="double" w:sz="4" w:space="0" w:color="auto"/>
            </w:tcBorders>
            <w:shd w:val="clear" w:color="auto" w:fill="D9D9D9" w:themeFill="background1" w:themeFillShade="D9"/>
            <w:vAlign w:val="center"/>
          </w:tcPr>
          <w:p w14:paraId="18168632" w14:textId="77777777" w:rsidR="001F602F" w:rsidRDefault="001F602F" w:rsidP="001F602F">
            <w:pPr>
              <w:tabs>
                <w:tab w:val="left" w:pos="142"/>
              </w:tabs>
              <w:spacing w:before="120" w:after="120"/>
              <w:contextualSpacing/>
              <w:jc w:val="center"/>
              <w:rPr>
                <w:rFonts w:ascii="Aldine401 BT" w:hAnsi="Aldine401 BT"/>
                <w:b/>
                <w:color w:val="000000"/>
                <w:sz w:val="32"/>
                <w:szCs w:val="32"/>
              </w:rPr>
            </w:pPr>
          </w:p>
        </w:tc>
        <w:tc>
          <w:tcPr>
            <w:tcW w:w="7922" w:type="dxa"/>
            <w:gridSpan w:val="2"/>
            <w:tcBorders>
              <w:top w:val="double" w:sz="4" w:space="0" w:color="auto"/>
              <w:left w:val="double" w:sz="4" w:space="0" w:color="auto"/>
              <w:bottom w:val="double" w:sz="4" w:space="0" w:color="auto"/>
              <w:right w:val="double" w:sz="4" w:space="0" w:color="auto"/>
            </w:tcBorders>
            <w:shd w:val="clear" w:color="auto" w:fill="auto"/>
          </w:tcPr>
          <w:p w14:paraId="18168633" w14:textId="77777777" w:rsidR="000B7392" w:rsidRPr="000B7392" w:rsidRDefault="000B7392" w:rsidP="000B7392">
            <w:pPr>
              <w:tabs>
                <w:tab w:val="left" w:pos="142"/>
              </w:tabs>
              <w:spacing w:before="120" w:after="120"/>
              <w:contextualSpacing/>
              <w:jc w:val="both"/>
              <w:rPr>
                <w:rFonts w:ascii="Aldine401 BT" w:eastAsia="Calibri" w:hAnsi="Aldine401 BT"/>
                <w:sz w:val="21"/>
                <w:szCs w:val="21"/>
                <w:lang w:eastAsia="en-US"/>
              </w:rPr>
            </w:pPr>
            <w:r>
              <w:rPr>
                <w:rFonts w:ascii="Aldine401 BT" w:eastAsia="Calibri" w:hAnsi="Aldine401 BT"/>
                <w:sz w:val="21"/>
                <w:szCs w:val="21"/>
                <w:lang w:eastAsia="en-US"/>
              </w:rPr>
              <w:t>En este taller s</w:t>
            </w:r>
            <w:r w:rsidRPr="000B7392">
              <w:rPr>
                <w:rFonts w:ascii="Aldine401 BT" w:eastAsia="Calibri" w:hAnsi="Aldine401 BT"/>
                <w:sz w:val="21"/>
                <w:szCs w:val="21"/>
                <w:lang w:eastAsia="en-US"/>
              </w:rPr>
              <w:t>e realizan</w:t>
            </w:r>
            <w:r>
              <w:rPr>
                <w:rFonts w:ascii="Aldine401 BT" w:eastAsia="Calibri" w:hAnsi="Aldine401 BT"/>
                <w:sz w:val="21"/>
                <w:szCs w:val="21"/>
                <w:lang w:eastAsia="en-US"/>
              </w:rPr>
              <w:t xml:space="preserve"> </w:t>
            </w:r>
            <w:r w:rsidRPr="000B7392">
              <w:rPr>
                <w:rFonts w:ascii="Aldine401 BT" w:eastAsia="Calibri" w:hAnsi="Aldine401 BT"/>
                <w:sz w:val="21"/>
                <w:szCs w:val="21"/>
                <w:lang w:eastAsia="en-US"/>
              </w:rPr>
              <w:t>medidas de niveles de presión sonora a los que suelen estar</w:t>
            </w:r>
            <w:r>
              <w:rPr>
                <w:rFonts w:ascii="Aldine401 BT" w:eastAsia="Calibri" w:hAnsi="Aldine401 BT"/>
                <w:sz w:val="21"/>
                <w:szCs w:val="21"/>
                <w:lang w:eastAsia="en-US"/>
              </w:rPr>
              <w:t xml:space="preserve"> </w:t>
            </w:r>
            <w:r w:rsidRPr="000B7392">
              <w:rPr>
                <w:rFonts w:ascii="Aldine401 BT" w:eastAsia="Calibri" w:hAnsi="Aldine401 BT"/>
                <w:sz w:val="21"/>
                <w:szCs w:val="21"/>
                <w:lang w:eastAsia="en-US"/>
              </w:rPr>
              <w:t>expuestos los estudiantes como son</w:t>
            </w:r>
            <w:r>
              <w:rPr>
                <w:rFonts w:ascii="Aldine401 BT" w:eastAsia="Calibri" w:hAnsi="Aldine401 BT"/>
                <w:sz w:val="21"/>
                <w:szCs w:val="21"/>
                <w:lang w:eastAsia="en-US"/>
              </w:rPr>
              <w:t xml:space="preserve"> el</w:t>
            </w:r>
            <w:r w:rsidRPr="000B7392">
              <w:rPr>
                <w:rFonts w:ascii="Aldine401 BT" w:eastAsia="Calibri" w:hAnsi="Aldine401 BT"/>
                <w:sz w:val="21"/>
                <w:szCs w:val="21"/>
                <w:lang w:eastAsia="en-US"/>
              </w:rPr>
              <w:t xml:space="preserve"> tráfico, ambiente de cafetería, discoteca o auriculares con</w:t>
            </w:r>
            <w:r>
              <w:rPr>
                <w:rFonts w:ascii="Aldine401 BT" w:eastAsia="Calibri" w:hAnsi="Aldine401 BT"/>
                <w:sz w:val="21"/>
                <w:szCs w:val="21"/>
                <w:lang w:eastAsia="en-US"/>
              </w:rPr>
              <w:t xml:space="preserve"> </w:t>
            </w:r>
            <w:r w:rsidRPr="000B7392">
              <w:rPr>
                <w:rFonts w:ascii="Aldine401 BT" w:eastAsia="Calibri" w:hAnsi="Aldine401 BT"/>
                <w:sz w:val="21"/>
                <w:szCs w:val="21"/>
                <w:lang w:eastAsia="en-US"/>
              </w:rPr>
              <w:t>música, para relacionarnos con la contaminación acústica y los riesgos de exposición al ruido.</w:t>
            </w:r>
          </w:p>
          <w:p w14:paraId="18168634" w14:textId="77777777" w:rsidR="000B7392" w:rsidRPr="003B357F" w:rsidRDefault="000B7392" w:rsidP="000B7392">
            <w:pPr>
              <w:tabs>
                <w:tab w:val="left" w:pos="142"/>
              </w:tabs>
              <w:spacing w:before="120" w:after="120"/>
              <w:contextualSpacing/>
              <w:jc w:val="both"/>
              <w:rPr>
                <w:rFonts w:ascii="Aldine401 BT" w:hAnsi="Aldine401 BT"/>
                <w:b/>
                <w:color w:val="000000"/>
                <w:sz w:val="22"/>
                <w:szCs w:val="22"/>
              </w:rPr>
            </w:pPr>
            <w:r w:rsidRPr="000B7392">
              <w:rPr>
                <w:rFonts w:ascii="Aldine401 BT" w:eastAsia="Calibri" w:hAnsi="Aldine401 BT"/>
                <w:sz w:val="21"/>
                <w:szCs w:val="21"/>
                <w:lang w:eastAsia="en-US"/>
              </w:rPr>
              <w:t xml:space="preserve">La práctica se completa con una grabación </w:t>
            </w:r>
            <w:proofErr w:type="spellStart"/>
            <w:r w:rsidRPr="000B7392">
              <w:rPr>
                <w:rFonts w:ascii="Aldine401 BT" w:eastAsia="Calibri" w:hAnsi="Aldine401 BT"/>
                <w:sz w:val="21"/>
                <w:szCs w:val="21"/>
                <w:lang w:eastAsia="en-US"/>
              </w:rPr>
              <w:t>binaural</w:t>
            </w:r>
            <w:proofErr w:type="spellEnd"/>
            <w:r w:rsidRPr="000B7392">
              <w:rPr>
                <w:rFonts w:ascii="Aldine401 BT" w:eastAsia="Calibri" w:hAnsi="Aldine401 BT"/>
                <w:sz w:val="21"/>
                <w:szCs w:val="21"/>
                <w:lang w:eastAsia="en-US"/>
              </w:rPr>
              <w:t xml:space="preserve"> y una demostración de efectos</w:t>
            </w:r>
            <w:r>
              <w:rPr>
                <w:rFonts w:ascii="Aldine401 BT" w:eastAsia="Calibri" w:hAnsi="Aldine401 BT"/>
                <w:sz w:val="21"/>
                <w:szCs w:val="21"/>
                <w:lang w:eastAsia="en-US"/>
              </w:rPr>
              <w:t xml:space="preserve"> </w:t>
            </w:r>
            <w:proofErr w:type="spellStart"/>
            <w:r w:rsidRPr="000B7392">
              <w:rPr>
                <w:rFonts w:ascii="Aldine401 BT" w:eastAsia="Calibri" w:hAnsi="Aldine401 BT"/>
                <w:sz w:val="21"/>
                <w:szCs w:val="21"/>
                <w:lang w:eastAsia="en-US"/>
              </w:rPr>
              <w:t>psicoacústicos</w:t>
            </w:r>
            <w:proofErr w:type="spellEnd"/>
            <w:r w:rsidRPr="000B7392">
              <w:rPr>
                <w:rFonts w:ascii="Aldine401 BT" w:eastAsia="Calibri" w:hAnsi="Aldine401 BT"/>
                <w:sz w:val="21"/>
                <w:szCs w:val="21"/>
                <w:lang w:eastAsia="en-US"/>
              </w:rPr>
              <w:t xml:space="preserve">. </w:t>
            </w:r>
          </w:p>
        </w:tc>
        <w:tc>
          <w:tcPr>
            <w:tcW w:w="1498" w:type="dxa"/>
            <w:tcBorders>
              <w:top w:val="double" w:sz="4" w:space="0" w:color="auto"/>
              <w:left w:val="double" w:sz="4" w:space="0" w:color="auto"/>
              <w:bottom w:val="double" w:sz="4" w:space="0" w:color="auto"/>
              <w:right w:val="double" w:sz="4" w:space="0" w:color="auto"/>
            </w:tcBorders>
            <w:shd w:val="clear" w:color="auto" w:fill="auto"/>
          </w:tcPr>
          <w:p w14:paraId="18168635" w14:textId="77777777" w:rsidR="001F602F" w:rsidRPr="00F47735" w:rsidRDefault="001F602F" w:rsidP="0042104B">
            <w:pPr>
              <w:tabs>
                <w:tab w:val="left" w:pos="142"/>
              </w:tabs>
              <w:spacing w:before="120" w:after="120"/>
              <w:contextualSpacing/>
              <w:jc w:val="center"/>
              <w:rPr>
                <w:rFonts w:ascii="Aldine401 BT" w:hAnsi="Aldine401 BT"/>
                <w:color w:val="000000"/>
                <w:sz w:val="21"/>
                <w:szCs w:val="21"/>
              </w:rPr>
            </w:pPr>
            <w:r w:rsidRPr="00F47735">
              <w:rPr>
                <w:rFonts w:ascii="Aldine401 BT" w:hAnsi="Aldine401 BT"/>
                <w:color w:val="000000"/>
                <w:sz w:val="21"/>
                <w:szCs w:val="21"/>
              </w:rPr>
              <w:t>1</w:t>
            </w:r>
            <w:r w:rsidR="0042104B">
              <w:rPr>
                <w:rFonts w:ascii="Aldine401 BT" w:hAnsi="Aldine401 BT"/>
                <w:color w:val="000000"/>
                <w:sz w:val="21"/>
                <w:szCs w:val="21"/>
              </w:rPr>
              <w:t>6</w:t>
            </w:r>
          </w:p>
        </w:tc>
      </w:tr>
      <w:tr w:rsidR="001F602F" w:rsidRPr="00331B43" w14:paraId="1816863B"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37" w14:textId="77777777" w:rsidR="001F602F" w:rsidRPr="00720341" w:rsidRDefault="00E42AAA" w:rsidP="001F602F">
            <w:pPr>
              <w:tabs>
                <w:tab w:val="left" w:pos="142"/>
              </w:tabs>
              <w:spacing w:before="120" w:after="120"/>
              <w:contextualSpacing/>
              <w:jc w:val="center"/>
              <w:rPr>
                <w:rFonts w:ascii="Aldine401 BT" w:hAnsi="Aldine401 BT"/>
                <w:b/>
                <w:color w:val="000000"/>
                <w:sz w:val="32"/>
                <w:szCs w:val="32"/>
              </w:rPr>
            </w:pPr>
            <w:r>
              <w:rPr>
                <w:rFonts w:ascii="Aldine401 BT" w:hAnsi="Aldine401 BT"/>
                <w:b/>
                <w:color w:val="000000"/>
                <w:sz w:val="32"/>
                <w:szCs w:val="32"/>
              </w:rPr>
              <w:t>3</w:t>
            </w:r>
            <w:r w:rsidR="00EB0AC0">
              <w:rPr>
                <w:rFonts w:ascii="Aldine401 BT" w:hAnsi="Aldine401 BT"/>
                <w:b/>
                <w:color w:val="000000"/>
                <w:sz w:val="32"/>
                <w:szCs w:val="32"/>
              </w:rPr>
              <w:t>**</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38" w14:textId="77777777" w:rsidR="001F602F" w:rsidRPr="003B357F" w:rsidRDefault="001F602F" w:rsidP="001F602F">
            <w:pPr>
              <w:tabs>
                <w:tab w:val="left" w:pos="142"/>
              </w:tabs>
              <w:spacing w:before="120" w:after="120"/>
              <w:contextualSpacing/>
              <w:jc w:val="both"/>
              <w:rPr>
                <w:rFonts w:ascii="Aldine401 BT" w:hAnsi="Aldine401 BT"/>
                <w:color w:val="000000"/>
                <w:sz w:val="22"/>
                <w:szCs w:val="22"/>
              </w:rPr>
            </w:pPr>
            <w:r w:rsidRPr="003B357F">
              <w:rPr>
                <w:rFonts w:ascii="Aldine401 BT" w:eastAsia="Calibri" w:hAnsi="Aldine401 BT"/>
                <w:b/>
                <w:sz w:val="22"/>
                <w:szCs w:val="22"/>
                <w:lang w:eastAsia="en-US"/>
              </w:rPr>
              <w:t>El montaje serie-paralelo de células fotovoltaicas.</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39" w14:textId="77777777" w:rsidR="001F602F" w:rsidRPr="003B357F" w:rsidRDefault="001F602F" w:rsidP="001F602F">
            <w:pPr>
              <w:tabs>
                <w:tab w:val="left" w:pos="142"/>
              </w:tabs>
              <w:spacing w:before="120" w:after="120"/>
              <w:contextualSpacing/>
              <w:jc w:val="center"/>
              <w:rPr>
                <w:rFonts w:ascii="Aldine401 BT" w:hAnsi="Aldine401 BT"/>
                <w:b/>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w:t>
            </w:r>
            <w:r>
              <w:rPr>
                <w:rFonts w:ascii="Aldine401 BT" w:hAnsi="Aldine401 BT"/>
                <w:b/>
                <w:color w:val="000000"/>
                <w:sz w:val="22"/>
                <w:szCs w:val="22"/>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3A" w14:textId="77777777" w:rsidR="001F602F" w:rsidRPr="00F47735" w:rsidRDefault="001F602F" w:rsidP="001F602F">
            <w:pPr>
              <w:tabs>
                <w:tab w:val="left" w:pos="142"/>
              </w:tabs>
              <w:spacing w:before="120" w:after="120"/>
              <w:contextualSpacing/>
              <w:jc w:val="center"/>
              <w:rPr>
                <w:rFonts w:ascii="Aldine401 BT" w:hAnsi="Aldine401 BT"/>
                <w:b/>
                <w:color w:val="000000"/>
                <w:sz w:val="21"/>
                <w:szCs w:val="21"/>
              </w:rPr>
            </w:pPr>
          </w:p>
        </w:tc>
      </w:tr>
      <w:tr w:rsidR="001F602F" w:rsidRPr="00331B43" w14:paraId="1816863F"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3C" w14:textId="77777777" w:rsidR="001F602F" w:rsidRPr="00720341" w:rsidRDefault="001F602F" w:rsidP="001F602F">
            <w:pPr>
              <w:tabs>
                <w:tab w:val="left" w:pos="142"/>
              </w:tabs>
              <w:spacing w:before="120" w:after="120"/>
              <w:contextualSpacing/>
              <w:jc w:val="center"/>
              <w:rPr>
                <w:rFonts w:ascii="Aldine401 BT" w:hAnsi="Aldine401 BT"/>
                <w:b/>
                <w:color w:val="000000"/>
                <w:sz w:val="32"/>
                <w:szCs w:val="32"/>
              </w:rPr>
            </w:pPr>
          </w:p>
        </w:tc>
        <w:tc>
          <w:tcPr>
            <w:tcW w:w="7922" w:type="dxa"/>
            <w:gridSpan w:val="2"/>
            <w:tcBorders>
              <w:top w:val="double" w:sz="4" w:space="0" w:color="auto"/>
              <w:left w:val="double" w:sz="4" w:space="0" w:color="auto"/>
              <w:bottom w:val="double" w:sz="4" w:space="0" w:color="auto"/>
            </w:tcBorders>
          </w:tcPr>
          <w:p w14:paraId="1816863D" w14:textId="77777777" w:rsidR="000B7392" w:rsidRPr="003B357F" w:rsidRDefault="000B7392" w:rsidP="000B7392">
            <w:pPr>
              <w:tabs>
                <w:tab w:val="left" w:pos="142"/>
              </w:tabs>
              <w:spacing w:before="120" w:after="120"/>
              <w:contextualSpacing/>
              <w:jc w:val="both"/>
              <w:rPr>
                <w:rFonts w:ascii="Aldine401 BT" w:hAnsi="Aldine401 BT"/>
                <w:color w:val="000000"/>
                <w:sz w:val="21"/>
                <w:szCs w:val="21"/>
              </w:rPr>
            </w:pPr>
            <w:r w:rsidRPr="000B7392">
              <w:rPr>
                <w:rFonts w:ascii="Aldine401 BT" w:eastAsia="Calibri" w:hAnsi="Aldine401 BT"/>
                <w:sz w:val="21"/>
                <w:szCs w:val="21"/>
                <w:lang w:eastAsia="en-US"/>
              </w:rPr>
              <w:t>Se realizan diferentes circuitos conectando células fotovoltaicas a uno o varios leds y/o un motor. Se miden los parámetros eléctricos, comprobando además la variación de la tensión y la intensidad producida por el acoplamiento de las células en serie y en paralelo.</w:t>
            </w:r>
          </w:p>
        </w:tc>
        <w:tc>
          <w:tcPr>
            <w:tcW w:w="1498" w:type="dxa"/>
            <w:tcBorders>
              <w:top w:val="double" w:sz="4" w:space="0" w:color="auto"/>
              <w:left w:val="double" w:sz="4" w:space="0" w:color="auto"/>
              <w:bottom w:val="double" w:sz="4" w:space="0" w:color="auto"/>
              <w:right w:val="double" w:sz="4" w:space="0" w:color="auto"/>
            </w:tcBorders>
          </w:tcPr>
          <w:p w14:paraId="1816863E" w14:textId="77777777" w:rsidR="001F602F" w:rsidRPr="00F47735" w:rsidRDefault="001F602F" w:rsidP="001F602F">
            <w:pPr>
              <w:tabs>
                <w:tab w:val="left" w:pos="142"/>
              </w:tabs>
              <w:spacing w:before="120" w:after="120"/>
              <w:contextualSpacing/>
              <w:jc w:val="center"/>
              <w:rPr>
                <w:rFonts w:ascii="Aldine401 BT" w:eastAsia="Calibri" w:hAnsi="Aldine401 BT"/>
                <w:sz w:val="21"/>
                <w:szCs w:val="21"/>
                <w:lang w:eastAsia="en-US"/>
              </w:rPr>
            </w:pPr>
            <w:r w:rsidRPr="00F47735">
              <w:rPr>
                <w:rFonts w:ascii="Aldine401 BT" w:eastAsia="Calibri" w:hAnsi="Aldine401 BT"/>
                <w:sz w:val="21"/>
                <w:szCs w:val="21"/>
                <w:lang w:eastAsia="en-US"/>
              </w:rPr>
              <w:t>15</w:t>
            </w:r>
          </w:p>
        </w:tc>
      </w:tr>
      <w:tr w:rsidR="00D83B4C" w:rsidRPr="00D83B4C" w14:paraId="18168646"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40" w14:textId="77777777" w:rsidR="001F602F" w:rsidRPr="001030DE" w:rsidRDefault="00E42AAA" w:rsidP="001F602F">
            <w:pPr>
              <w:tabs>
                <w:tab w:val="left" w:pos="142"/>
              </w:tabs>
              <w:spacing w:before="120" w:after="120"/>
              <w:contextualSpacing/>
              <w:jc w:val="center"/>
              <w:rPr>
                <w:rFonts w:ascii="Aldine401 BT" w:hAnsi="Aldine401 BT"/>
                <w:b/>
                <w:strike/>
                <w:sz w:val="32"/>
                <w:szCs w:val="32"/>
              </w:rPr>
            </w:pPr>
            <w:r w:rsidRPr="001030DE">
              <w:rPr>
                <w:rFonts w:ascii="Aldine401 BT" w:hAnsi="Aldine401 BT"/>
                <w:b/>
                <w:strike/>
                <w:sz w:val="32"/>
                <w:szCs w:val="32"/>
              </w:rPr>
              <w:t>4</w:t>
            </w:r>
            <w:r w:rsidR="00EB0AC0" w:rsidRPr="001030DE">
              <w:rPr>
                <w:rFonts w:ascii="Aldine401 BT" w:hAnsi="Aldine401 BT"/>
                <w:b/>
                <w:strike/>
                <w:sz w:val="32"/>
                <w:szCs w:val="32"/>
              </w:rPr>
              <w:t>*</w:t>
            </w:r>
            <w:r w:rsidR="001030DE">
              <w:rPr>
                <w:rFonts w:ascii="Aldine401 BT" w:hAnsi="Aldine401 BT"/>
                <w:b/>
                <w:strike/>
                <w:sz w:val="32"/>
                <w:szCs w:val="32"/>
              </w:rPr>
              <w:t>**</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41" w14:textId="77777777" w:rsidR="001F602F" w:rsidRPr="001030DE" w:rsidRDefault="0078601D" w:rsidP="001F602F">
            <w:pPr>
              <w:tabs>
                <w:tab w:val="left" w:pos="142"/>
              </w:tabs>
              <w:spacing w:before="120" w:after="120"/>
              <w:contextualSpacing/>
              <w:jc w:val="both"/>
              <w:rPr>
                <w:rFonts w:ascii="Aldine401 BT" w:eastAsia="Calibri" w:hAnsi="Aldine401 BT" w:cs="Calibri"/>
                <w:strike/>
                <w:sz w:val="22"/>
                <w:szCs w:val="22"/>
                <w:lang w:val="es-ES" w:eastAsia="en-US"/>
              </w:rPr>
            </w:pPr>
            <w:r w:rsidRPr="001030DE">
              <w:rPr>
                <w:rFonts w:ascii="Aldine401 BT" w:eastAsia="Calibri" w:hAnsi="Aldine401 BT" w:cs="Calibri"/>
                <w:b/>
                <w:strike/>
                <w:sz w:val="22"/>
                <w:szCs w:val="22"/>
                <w:lang w:val="es-ES" w:eastAsia="en-US"/>
              </w:rPr>
              <w:t>Análisis</w:t>
            </w:r>
            <w:r w:rsidR="00D83B4C" w:rsidRPr="001030DE">
              <w:rPr>
                <w:rFonts w:ascii="Aldine401 BT" w:eastAsia="Calibri" w:hAnsi="Aldine401 BT" w:cs="Calibri"/>
                <w:b/>
                <w:strike/>
                <w:sz w:val="22"/>
                <w:szCs w:val="22"/>
                <w:lang w:val="es-ES" w:eastAsia="en-US"/>
              </w:rPr>
              <w:t xml:space="preserve"> 3D del soleamiento de un entorno urbano.</w:t>
            </w:r>
            <w:r w:rsidR="001F602F" w:rsidRPr="001030DE">
              <w:rPr>
                <w:rFonts w:ascii="Aldine401 BT" w:eastAsia="Calibri" w:hAnsi="Aldine401 BT" w:cs="Calibri"/>
                <w:strike/>
                <w:sz w:val="22"/>
                <w:szCs w:val="22"/>
                <w:lang w:val="es-ES" w:eastAsia="en-US"/>
              </w:rPr>
              <w:t xml:space="preserve"> </w:t>
            </w:r>
          </w:p>
          <w:p w14:paraId="18168642" w14:textId="77777777" w:rsidR="00C4089B" w:rsidRPr="001030DE" w:rsidRDefault="00C4089B" w:rsidP="001F602F">
            <w:pPr>
              <w:tabs>
                <w:tab w:val="left" w:pos="142"/>
              </w:tabs>
              <w:spacing w:before="120" w:after="120"/>
              <w:contextualSpacing/>
              <w:jc w:val="both"/>
              <w:rPr>
                <w:rFonts w:ascii="Aldine401 BT" w:eastAsia="Calibri" w:hAnsi="Aldine401 BT" w:cs="Calibri"/>
                <w:strike/>
                <w:sz w:val="22"/>
                <w:szCs w:val="22"/>
                <w:lang w:val="es-ES" w:eastAsia="en-US"/>
              </w:rPr>
            </w:pPr>
          </w:p>
          <w:p w14:paraId="18168643" w14:textId="77777777" w:rsidR="00C4089B" w:rsidRPr="001030DE" w:rsidRDefault="00C4089B" w:rsidP="00C4089B">
            <w:pPr>
              <w:tabs>
                <w:tab w:val="left" w:pos="142"/>
              </w:tabs>
              <w:spacing w:before="120" w:after="120"/>
              <w:contextualSpacing/>
              <w:jc w:val="both"/>
              <w:rPr>
                <w:rFonts w:ascii="Aldine401 BT" w:hAnsi="Aldine401 BT"/>
                <w:strike/>
                <w:sz w:val="22"/>
                <w:szCs w:val="22"/>
              </w:rPr>
            </w:pPr>
            <w:r w:rsidRPr="001030DE">
              <w:rPr>
                <w:rFonts w:ascii="Aldine401 BT" w:eastAsia="Calibri" w:hAnsi="Aldine401 BT"/>
                <w:b/>
                <w:strike/>
                <w:color w:val="FF00FF"/>
                <w:sz w:val="22"/>
                <w:szCs w:val="22"/>
                <w:lang w:val="es-ES" w:eastAsia="en-US"/>
              </w:rPr>
              <w:t>Horario: 10:00 h a 11:30 h</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44" w14:textId="77777777" w:rsidR="001F602F" w:rsidRPr="001030DE" w:rsidRDefault="001F602F" w:rsidP="001F602F">
            <w:pPr>
              <w:tabs>
                <w:tab w:val="left" w:pos="142"/>
              </w:tabs>
              <w:spacing w:before="120" w:after="120"/>
              <w:contextualSpacing/>
              <w:jc w:val="center"/>
              <w:rPr>
                <w:rFonts w:ascii="Aldine401 BT" w:hAnsi="Aldine401 BT"/>
                <w:b/>
                <w:strike/>
                <w:sz w:val="22"/>
                <w:szCs w:val="22"/>
              </w:rPr>
            </w:pPr>
            <w:r w:rsidRPr="001030DE">
              <w:rPr>
                <w:rFonts w:ascii="Aldine401 BT" w:hAnsi="Aldine401 BT"/>
                <w:b/>
                <w:strike/>
                <w:sz w:val="22"/>
                <w:szCs w:val="22"/>
              </w:rPr>
              <w:t>Duración: 1,5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45" w14:textId="77777777" w:rsidR="001F602F" w:rsidRPr="001030DE" w:rsidRDefault="001F602F" w:rsidP="001F602F">
            <w:pPr>
              <w:tabs>
                <w:tab w:val="left" w:pos="142"/>
              </w:tabs>
              <w:spacing w:before="120" w:after="120"/>
              <w:contextualSpacing/>
              <w:jc w:val="center"/>
              <w:rPr>
                <w:rFonts w:ascii="Aldine401 BT" w:hAnsi="Aldine401 BT"/>
                <w:b/>
                <w:strike/>
                <w:sz w:val="21"/>
                <w:szCs w:val="21"/>
              </w:rPr>
            </w:pPr>
          </w:p>
        </w:tc>
      </w:tr>
      <w:tr w:rsidR="00D83B4C" w:rsidRPr="00D83B4C" w14:paraId="1816864A"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47" w14:textId="77777777" w:rsidR="001F602F" w:rsidRPr="001030DE" w:rsidRDefault="001F602F" w:rsidP="001F602F">
            <w:pPr>
              <w:tabs>
                <w:tab w:val="left" w:pos="142"/>
              </w:tabs>
              <w:spacing w:before="120" w:after="120"/>
              <w:contextualSpacing/>
              <w:jc w:val="center"/>
              <w:rPr>
                <w:rFonts w:ascii="Aldine401 BT" w:hAnsi="Aldine401 BT"/>
                <w:b/>
                <w:strike/>
                <w:sz w:val="32"/>
                <w:szCs w:val="32"/>
              </w:rPr>
            </w:pPr>
          </w:p>
        </w:tc>
        <w:tc>
          <w:tcPr>
            <w:tcW w:w="7922" w:type="dxa"/>
            <w:gridSpan w:val="2"/>
            <w:tcBorders>
              <w:top w:val="double" w:sz="4" w:space="0" w:color="auto"/>
              <w:left w:val="double" w:sz="4" w:space="0" w:color="auto"/>
              <w:bottom w:val="double" w:sz="4" w:space="0" w:color="auto"/>
            </w:tcBorders>
          </w:tcPr>
          <w:p w14:paraId="18168648" w14:textId="77777777" w:rsidR="00D83B4C" w:rsidRPr="001030DE" w:rsidRDefault="00D83B4C" w:rsidP="0078601D">
            <w:pPr>
              <w:tabs>
                <w:tab w:val="left" w:pos="142"/>
              </w:tabs>
              <w:spacing w:before="120" w:after="120"/>
              <w:contextualSpacing/>
              <w:jc w:val="both"/>
              <w:rPr>
                <w:rFonts w:ascii="Aldine401 BT" w:hAnsi="Aldine401 BT"/>
                <w:strike/>
                <w:sz w:val="21"/>
                <w:szCs w:val="21"/>
              </w:rPr>
            </w:pPr>
            <w:r w:rsidRPr="001030DE">
              <w:rPr>
                <w:rFonts w:ascii="Aldine401 BT" w:eastAsia="Calibri" w:hAnsi="Aldine401 BT"/>
                <w:strike/>
                <w:sz w:val="21"/>
                <w:szCs w:val="21"/>
                <w:lang w:val="es-ES" w:eastAsia="en-US"/>
              </w:rPr>
              <w:t xml:space="preserve">Creación de </w:t>
            </w:r>
            <w:r w:rsidR="0078601D" w:rsidRPr="001030DE">
              <w:rPr>
                <w:rFonts w:ascii="Aldine401 BT" w:eastAsia="Calibri" w:hAnsi="Aldine401 BT"/>
                <w:strike/>
                <w:sz w:val="21"/>
                <w:szCs w:val="21"/>
                <w:lang w:val="es-ES" w:eastAsia="en-US"/>
              </w:rPr>
              <w:t>un modelo virtual 3D de un entor</w:t>
            </w:r>
            <w:r w:rsidRPr="001030DE">
              <w:rPr>
                <w:rFonts w:ascii="Aldine401 BT" w:eastAsia="Calibri" w:hAnsi="Aldine401 BT"/>
                <w:strike/>
                <w:sz w:val="21"/>
                <w:szCs w:val="21"/>
                <w:lang w:val="es-ES" w:eastAsia="en-US"/>
              </w:rPr>
              <w:t>no edificado y configuración del soleamiento según las condiciones de lugar y fecha. Visu</w:t>
            </w:r>
            <w:r w:rsidR="0078601D" w:rsidRPr="001030DE">
              <w:rPr>
                <w:rFonts w:ascii="Aldine401 BT" w:eastAsia="Calibri" w:hAnsi="Aldine401 BT"/>
                <w:strike/>
                <w:sz w:val="21"/>
                <w:szCs w:val="21"/>
                <w:lang w:val="es-ES" w:eastAsia="en-US"/>
              </w:rPr>
              <w:t>a</w:t>
            </w:r>
            <w:r w:rsidRPr="001030DE">
              <w:rPr>
                <w:rFonts w:ascii="Aldine401 BT" w:eastAsia="Calibri" w:hAnsi="Aldine401 BT"/>
                <w:strike/>
                <w:sz w:val="21"/>
                <w:szCs w:val="21"/>
                <w:lang w:val="es-ES" w:eastAsia="en-US"/>
              </w:rPr>
              <w:t xml:space="preserve">lización y </w:t>
            </w:r>
            <w:r w:rsidR="0078601D" w:rsidRPr="001030DE">
              <w:rPr>
                <w:rFonts w:ascii="Aldine401 BT" w:eastAsia="Calibri" w:hAnsi="Aldine401 BT"/>
                <w:strike/>
                <w:sz w:val="21"/>
                <w:szCs w:val="21"/>
                <w:lang w:val="es-ES" w:eastAsia="en-US"/>
              </w:rPr>
              <w:t>análisis</w:t>
            </w:r>
            <w:r w:rsidRPr="001030DE">
              <w:rPr>
                <w:rFonts w:ascii="Aldine401 BT" w:eastAsia="Calibri" w:hAnsi="Aldine401 BT"/>
                <w:strike/>
                <w:sz w:val="21"/>
                <w:szCs w:val="21"/>
                <w:lang w:val="es-ES" w:eastAsia="en-US"/>
              </w:rPr>
              <w:t xml:space="preserve"> de imágenes y videos resultantes.</w:t>
            </w:r>
          </w:p>
        </w:tc>
        <w:tc>
          <w:tcPr>
            <w:tcW w:w="1498" w:type="dxa"/>
            <w:tcBorders>
              <w:top w:val="double" w:sz="4" w:space="0" w:color="auto"/>
              <w:left w:val="double" w:sz="4" w:space="0" w:color="auto"/>
              <w:bottom w:val="double" w:sz="4" w:space="0" w:color="auto"/>
              <w:right w:val="double" w:sz="4" w:space="0" w:color="auto"/>
            </w:tcBorders>
          </w:tcPr>
          <w:p w14:paraId="18168649" w14:textId="77777777" w:rsidR="001F602F" w:rsidRPr="001030DE" w:rsidRDefault="00D83B4C" w:rsidP="001F602F">
            <w:pPr>
              <w:tabs>
                <w:tab w:val="left" w:pos="142"/>
              </w:tabs>
              <w:spacing w:before="120" w:after="120"/>
              <w:contextualSpacing/>
              <w:jc w:val="center"/>
              <w:rPr>
                <w:rFonts w:ascii="Aldine401 BT" w:eastAsia="Calibri" w:hAnsi="Aldine401 BT"/>
                <w:strike/>
                <w:sz w:val="21"/>
                <w:szCs w:val="21"/>
                <w:lang w:val="es-ES" w:eastAsia="en-US"/>
              </w:rPr>
            </w:pPr>
            <w:r w:rsidRPr="001030DE">
              <w:rPr>
                <w:rFonts w:ascii="Aldine401 BT" w:eastAsia="Calibri" w:hAnsi="Aldine401 BT"/>
                <w:strike/>
                <w:sz w:val="21"/>
                <w:szCs w:val="21"/>
                <w:lang w:val="es-ES" w:eastAsia="en-US"/>
              </w:rPr>
              <w:t>1</w:t>
            </w:r>
            <w:r w:rsidR="0078601D" w:rsidRPr="001030DE">
              <w:rPr>
                <w:rFonts w:ascii="Aldine401 BT" w:eastAsia="Calibri" w:hAnsi="Aldine401 BT"/>
                <w:strike/>
                <w:sz w:val="21"/>
                <w:szCs w:val="21"/>
                <w:lang w:val="es-ES" w:eastAsia="en-US"/>
              </w:rPr>
              <w:t>5</w:t>
            </w:r>
          </w:p>
        </w:tc>
      </w:tr>
      <w:tr w:rsidR="001F602F" w:rsidRPr="00331B43" w14:paraId="18168651"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4B" w14:textId="77777777" w:rsidR="001F602F" w:rsidRPr="00720341" w:rsidRDefault="00E42AAA" w:rsidP="001F602F">
            <w:pPr>
              <w:tabs>
                <w:tab w:val="left" w:pos="142"/>
              </w:tabs>
              <w:spacing w:before="120" w:after="120"/>
              <w:contextualSpacing/>
              <w:jc w:val="center"/>
              <w:rPr>
                <w:rFonts w:ascii="Aldine401 BT" w:hAnsi="Aldine401 BT"/>
                <w:b/>
                <w:color w:val="000000"/>
                <w:sz w:val="32"/>
                <w:szCs w:val="32"/>
              </w:rPr>
            </w:pPr>
            <w:r>
              <w:rPr>
                <w:rFonts w:ascii="Aldine401 BT" w:hAnsi="Aldine401 BT"/>
                <w:b/>
                <w:color w:val="000000"/>
                <w:sz w:val="32"/>
                <w:szCs w:val="32"/>
              </w:rPr>
              <w:t>5</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4C" w14:textId="77777777" w:rsidR="001F602F" w:rsidRDefault="001F602F" w:rsidP="000B7392">
            <w:pPr>
              <w:tabs>
                <w:tab w:val="left" w:pos="142"/>
              </w:tabs>
              <w:spacing w:before="120" w:after="120"/>
              <w:contextualSpacing/>
              <w:jc w:val="both"/>
              <w:rPr>
                <w:rFonts w:ascii="Aldine401 BT" w:eastAsia="Calibri" w:hAnsi="Aldine401 BT"/>
                <w:sz w:val="22"/>
                <w:szCs w:val="22"/>
                <w:lang w:val="es-ES" w:eastAsia="en-US"/>
              </w:rPr>
            </w:pPr>
            <w:r w:rsidRPr="003B357F">
              <w:rPr>
                <w:rFonts w:ascii="Aldine401 BT" w:eastAsia="Calibri" w:hAnsi="Aldine401 BT" w:cs="Calibri"/>
                <w:b/>
                <w:sz w:val="22"/>
                <w:szCs w:val="22"/>
                <w:lang w:val="es-ES" w:eastAsia="en-US"/>
              </w:rPr>
              <w:t>Comportamiento</w:t>
            </w:r>
            <w:r w:rsidR="000B7392">
              <w:rPr>
                <w:rFonts w:ascii="Aldine401 BT" w:eastAsia="Calibri" w:hAnsi="Aldine401 BT" w:cs="Calibri"/>
                <w:b/>
                <w:sz w:val="22"/>
                <w:szCs w:val="22"/>
                <w:lang w:val="es-ES" w:eastAsia="en-US"/>
              </w:rPr>
              <w:t xml:space="preserve"> físico-</w:t>
            </w:r>
            <w:r w:rsidRPr="003B357F">
              <w:rPr>
                <w:rFonts w:ascii="Aldine401 BT" w:eastAsia="Calibri" w:hAnsi="Aldine401 BT" w:cs="Calibri"/>
                <w:b/>
                <w:sz w:val="22"/>
                <w:szCs w:val="22"/>
                <w:lang w:val="es-ES" w:eastAsia="en-US"/>
              </w:rPr>
              <w:t>mecánico de materiales</w:t>
            </w:r>
            <w:r w:rsidR="000B7392">
              <w:rPr>
                <w:rFonts w:ascii="Aldine401 BT" w:eastAsia="Calibri" w:hAnsi="Aldine401 BT" w:cs="Calibri"/>
                <w:b/>
                <w:sz w:val="22"/>
                <w:szCs w:val="22"/>
                <w:lang w:val="es-ES" w:eastAsia="en-US"/>
              </w:rPr>
              <w:t xml:space="preserve"> de construcción</w:t>
            </w:r>
            <w:r w:rsidRPr="003B357F">
              <w:rPr>
                <w:rFonts w:ascii="Aldine401 BT" w:eastAsia="Calibri" w:hAnsi="Aldine401 BT"/>
                <w:sz w:val="22"/>
                <w:szCs w:val="22"/>
                <w:lang w:val="es-ES" w:eastAsia="en-US"/>
              </w:rPr>
              <w:t xml:space="preserve">. </w:t>
            </w:r>
          </w:p>
          <w:p w14:paraId="1816864D" w14:textId="77777777" w:rsidR="00A03FFB" w:rsidRDefault="00A03FFB" w:rsidP="000B7392">
            <w:pPr>
              <w:tabs>
                <w:tab w:val="left" w:pos="142"/>
              </w:tabs>
              <w:spacing w:before="120" w:after="120"/>
              <w:contextualSpacing/>
              <w:jc w:val="both"/>
              <w:rPr>
                <w:rFonts w:ascii="Aldine401 BT" w:eastAsia="Calibri" w:hAnsi="Aldine401 BT"/>
                <w:sz w:val="22"/>
                <w:szCs w:val="22"/>
                <w:lang w:val="es-ES" w:eastAsia="en-US"/>
              </w:rPr>
            </w:pPr>
          </w:p>
          <w:p w14:paraId="1816864E" w14:textId="77777777" w:rsidR="00A03FFB" w:rsidRPr="003B357F" w:rsidRDefault="00A03FFB" w:rsidP="000B7392">
            <w:pPr>
              <w:tabs>
                <w:tab w:val="left" w:pos="142"/>
              </w:tabs>
              <w:spacing w:before="120" w:after="120"/>
              <w:contextualSpacing/>
              <w:jc w:val="both"/>
              <w:rPr>
                <w:rFonts w:ascii="Aldine401 BT" w:hAnsi="Aldine401 BT"/>
                <w:color w:val="000000"/>
                <w:sz w:val="22"/>
                <w:szCs w:val="22"/>
              </w:rPr>
            </w:pPr>
            <w:r w:rsidRPr="00C4089B">
              <w:rPr>
                <w:rFonts w:ascii="Aldine401 BT" w:eastAsia="Calibri" w:hAnsi="Aldine401 BT"/>
                <w:b/>
                <w:color w:val="FF00FF"/>
                <w:sz w:val="22"/>
                <w:szCs w:val="22"/>
                <w:lang w:val="es-ES" w:eastAsia="en-US"/>
              </w:rPr>
              <w:t>Horario: 10:00 h a 11:30 h</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4F" w14:textId="77777777" w:rsidR="001F602F" w:rsidRPr="003B357F" w:rsidRDefault="001F602F" w:rsidP="001F602F">
            <w:pPr>
              <w:tabs>
                <w:tab w:val="left" w:pos="142"/>
              </w:tabs>
              <w:spacing w:before="120" w:after="120"/>
              <w:contextualSpacing/>
              <w:jc w:val="center"/>
              <w:rPr>
                <w:rFonts w:ascii="Aldine401 BT" w:hAnsi="Aldine401 BT"/>
                <w:b/>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w:t>
            </w:r>
            <w:r>
              <w:rPr>
                <w:rFonts w:ascii="Aldine401 BT" w:hAnsi="Aldine401 BT"/>
                <w:b/>
                <w:color w:val="000000"/>
                <w:sz w:val="22"/>
                <w:szCs w:val="22"/>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50" w14:textId="77777777" w:rsidR="001F602F" w:rsidRPr="00F47735" w:rsidRDefault="001F602F" w:rsidP="001F602F">
            <w:pPr>
              <w:tabs>
                <w:tab w:val="left" w:pos="142"/>
              </w:tabs>
              <w:spacing w:before="120" w:after="120"/>
              <w:contextualSpacing/>
              <w:jc w:val="center"/>
              <w:rPr>
                <w:rFonts w:ascii="Aldine401 BT" w:hAnsi="Aldine401 BT"/>
                <w:b/>
                <w:color w:val="000000"/>
                <w:sz w:val="21"/>
                <w:szCs w:val="21"/>
              </w:rPr>
            </w:pPr>
          </w:p>
        </w:tc>
      </w:tr>
      <w:tr w:rsidR="001F602F" w:rsidRPr="00331B43" w14:paraId="18168655"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52" w14:textId="77777777" w:rsidR="001F602F" w:rsidRPr="00331B43" w:rsidRDefault="001F602F" w:rsidP="001F602F">
            <w:pPr>
              <w:tabs>
                <w:tab w:val="left" w:pos="142"/>
              </w:tabs>
              <w:spacing w:before="120" w:after="120"/>
              <w:contextualSpacing/>
              <w:jc w:val="center"/>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53" w14:textId="77777777" w:rsidR="000B7392" w:rsidRPr="003B357F" w:rsidRDefault="00D83B4C" w:rsidP="00D83B4C">
            <w:pPr>
              <w:tabs>
                <w:tab w:val="left" w:pos="142"/>
              </w:tabs>
              <w:spacing w:before="120" w:after="120"/>
              <w:contextualSpacing/>
              <w:jc w:val="both"/>
              <w:rPr>
                <w:rFonts w:ascii="Aldine401 BT" w:hAnsi="Aldine401 BT"/>
                <w:color w:val="000000"/>
                <w:sz w:val="21"/>
                <w:szCs w:val="21"/>
              </w:rPr>
            </w:pPr>
            <w:r>
              <w:rPr>
                <w:rFonts w:ascii="Aldine401 BT" w:eastAsia="Calibri" w:hAnsi="Aldine401 BT"/>
                <w:sz w:val="21"/>
                <w:szCs w:val="21"/>
                <w:lang w:val="es-ES" w:eastAsia="en-US"/>
              </w:rPr>
              <w:t xml:space="preserve">Durante el taller se realizará </w:t>
            </w:r>
            <w:r w:rsidR="000B7392" w:rsidRPr="000B7392">
              <w:rPr>
                <w:rFonts w:ascii="Aldine401 BT" w:eastAsia="Calibri" w:hAnsi="Aldine401 BT"/>
                <w:sz w:val="21"/>
                <w:szCs w:val="21"/>
                <w:lang w:val="es-ES" w:eastAsia="en-US"/>
              </w:rPr>
              <w:t xml:space="preserve">una toma de contacto a nivel experimental con los materiales estructurales de un edificio, hormigón, acero, cerámica y madera, determinando in situ algunas de sus propiedades características, en cuanto a resistencias a compresión, flexión, tracción, resiliencias, durezas. </w:t>
            </w:r>
            <w:proofErr w:type="gramStart"/>
            <w:r w:rsidR="000B7392" w:rsidRPr="000B7392">
              <w:rPr>
                <w:rFonts w:ascii="Aldine401 BT" w:eastAsia="Calibri" w:hAnsi="Aldine401 BT"/>
                <w:sz w:val="21"/>
                <w:szCs w:val="21"/>
                <w:lang w:val="es-ES" w:eastAsia="en-US"/>
              </w:rPr>
              <w:t>etc...</w:t>
            </w:r>
            <w:proofErr w:type="gramEnd"/>
          </w:p>
        </w:tc>
        <w:tc>
          <w:tcPr>
            <w:tcW w:w="1498" w:type="dxa"/>
            <w:tcBorders>
              <w:top w:val="double" w:sz="4" w:space="0" w:color="auto"/>
              <w:left w:val="double" w:sz="4" w:space="0" w:color="auto"/>
              <w:bottom w:val="double" w:sz="4" w:space="0" w:color="auto"/>
              <w:right w:val="double" w:sz="4" w:space="0" w:color="auto"/>
            </w:tcBorders>
          </w:tcPr>
          <w:p w14:paraId="18168654" w14:textId="77777777" w:rsidR="001F602F" w:rsidRPr="00F47735" w:rsidRDefault="003E5460" w:rsidP="001F602F">
            <w:pPr>
              <w:tabs>
                <w:tab w:val="left" w:pos="142"/>
              </w:tabs>
              <w:spacing w:before="120" w:after="120"/>
              <w:contextualSpacing/>
              <w:jc w:val="center"/>
              <w:rPr>
                <w:rFonts w:ascii="Aldine401 BT" w:eastAsia="Calibri" w:hAnsi="Aldine401 BT"/>
                <w:sz w:val="21"/>
                <w:szCs w:val="21"/>
                <w:lang w:val="es-ES" w:eastAsia="en-US"/>
              </w:rPr>
            </w:pPr>
            <w:r>
              <w:rPr>
                <w:rFonts w:ascii="Aldine401 BT" w:eastAsia="Calibri" w:hAnsi="Aldine401 BT"/>
                <w:sz w:val="21"/>
                <w:szCs w:val="21"/>
                <w:lang w:val="es-ES" w:eastAsia="en-US"/>
              </w:rPr>
              <w:t>20</w:t>
            </w:r>
          </w:p>
        </w:tc>
      </w:tr>
      <w:tr w:rsidR="001F602F" w:rsidRPr="00331B43" w14:paraId="1816865A"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56" w14:textId="77777777" w:rsidR="001F602F" w:rsidRDefault="00E42AAA" w:rsidP="001F602F">
            <w:pPr>
              <w:tabs>
                <w:tab w:val="left" w:pos="142"/>
              </w:tabs>
              <w:spacing w:before="120" w:after="120"/>
              <w:contextualSpacing/>
              <w:jc w:val="center"/>
              <w:rPr>
                <w:rFonts w:ascii="Aldine401 BT" w:eastAsia="Calibri" w:hAnsi="Aldine401 BT" w:cs="Calibri"/>
                <w:b/>
                <w:szCs w:val="24"/>
                <w:lang w:val="es-ES" w:eastAsia="en-US"/>
              </w:rPr>
            </w:pPr>
            <w:r>
              <w:rPr>
                <w:rFonts w:ascii="Aldine401 BT" w:hAnsi="Aldine401 BT"/>
                <w:b/>
                <w:color w:val="000000"/>
                <w:sz w:val="32"/>
                <w:szCs w:val="32"/>
              </w:rPr>
              <w:t>6</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57" w14:textId="77777777" w:rsidR="001F602F" w:rsidRPr="003B357F" w:rsidRDefault="001F602F" w:rsidP="001F602F">
            <w:pPr>
              <w:tabs>
                <w:tab w:val="left" w:pos="142"/>
              </w:tabs>
              <w:spacing w:before="120" w:after="120"/>
              <w:contextualSpacing/>
              <w:jc w:val="both"/>
              <w:rPr>
                <w:rFonts w:ascii="Aldine401 BT" w:hAnsi="Aldine401 BT"/>
                <w:color w:val="000000"/>
                <w:sz w:val="22"/>
                <w:szCs w:val="22"/>
              </w:rPr>
            </w:pPr>
            <w:r w:rsidRPr="003B357F">
              <w:rPr>
                <w:rFonts w:ascii="Aldine401 BT" w:eastAsia="Calibri" w:hAnsi="Aldine401 BT" w:cs="Calibri"/>
                <w:b/>
                <w:sz w:val="22"/>
                <w:szCs w:val="22"/>
                <w:lang w:val="es-ES" w:eastAsia="en-US"/>
              </w:rPr>
              <w:t>Taller de óptica geométrica.</w:t>
            </w:r>
            <w:r w:rsidRPr="003B357F">
              <w:rPr>
                <w:rFonts w:ascii="Aldine401 BT" w:eastAsia="Calibri" w:hAnsi="Aldine401 BT" w:cs="Calibri"/>
                <w:sz w:val="22"/>
                <w:szCs w:val="22"/>
                <w:lang w:val="es-ES" w:eastAsia="en-US"/>
              </w:rPr>
              <w:t xml:space="preserve"> </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58" w14:textId="77777777" w:rsidR="001F602F" w:rsidRPr="003B357F" w:rsidRDefault="001F602F" w:rsidP="001F602F">
            <w:pPr>
              <w:tabs>
                <w:tab w:val="left" w:pos="142"/>
              </w:tabs>
              <w:spacing w:before="120" w:after="120"/>
              <w:contextualSpacing/>
              <w:jc w:val="center"/>
              <w:rPr>
                <w:rFonts w:ascii="Aldine401 BT" w:hAnsi="Aldine401 BT"/>
                <w:b/>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w:t>
            </w:r>
            <w:r>
              <w:rPr>
                <w:rFonts w:ascii="Aldine401 BT" w:hAnsi="Aldine401 BT"/>
                <w:b/>
                <w:color w:val="000000"/>
                <w:sz w:val="22"/>
                <w:szCs w:val="22"/>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59" w14:textId="77777777" w:rsidR="001F602F" w:rsidRPr="00F47735" w:rsidRDefault="001F602F" w:rsidP="001F602F">
            <w:pPr>
              <w:tabs>
                <w:tab w:val="left" w:pos="142"/>
              </w:tabs>
              <w:spacing w:before="120" w:after="120"/>
              <w:contextualSpacing/>
              <w:jc w:val="center"/>
              <w:rPr>
                <w:rFonts w:ascii="Aldine401 BT" w:hAnsi="Aldine401 BT"/>
                <w:b/>
                <w:color w:val="000000"/>
                <w:sz w:val="21"/>
                <w:szCs w:val="21"/>
              </w:rPr>
            </w:pPr>
          </w:p>
        </w:tc>
      </w:tr>
      <w:tr w:rsidR="001F602F" w:rsidRPr="00331B43" w14:paraId="1816865E"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5B" w14:textId="77777777" w:rsidR="001F602F" w:rsidRPr="00331B43" w:rsidRDefault="001F602F" w:rsidP="001F602F">
            <w:pPr>
              <w:tabs>
                <w:tab w:val="left" w:pos="142"/>
              </w:tabs>
              <w:spacing w:before="120" w:after="120"/>
              <w:contextualSpacing/>
              <w:jc w:val="center"/>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5C" w14:textId="77777777" w:rsidR="001F602F" w:rsidRPr="003B357F" w:rsidRDefault="001F602F" w:rsidP="001F602F">
            <w:pPr>
              <w:autoSpaceDE w:val="0"/>
              <w:autoSpaceDN w:val="0"/>
              <w:adjustRightInd w:val="0"/>
              <w:rPr>
                <w:rFonts w:ascii="Aldine401 BT" w:hAnsi="Aldine401 BT"/>
                <w:b/>
                <w:color w:val="000000"/>
                <w:sz w:val="21"/>
                <w:szCs w:val="21"/>
              </w:rPr>
            </w:pPr>
            <w:r w:rsidRPr="001F602F">
              <w:rPr>
                <w:rFonts w:ascii="Aldine401 BT" w:eastAsia="Calibri" w:hAnsi="Aldine401 BT"/>
                <w:sz w:val="21"/>
                <w:szCs w:val="21"/>
                <w:lang w:val="es-ES" w:eastAsia="en-US"/>
              </w:rPr>
              <w:t>Aplicación experimental de las leyes de la teoría geométrica con espejos, lentes, prismas, fibra óptica, … utilizando</w:t>
            </w:r>
            <w:r>
              <w:rPr>
                <w:rFonts w:ascii="Aldine401 BT" w:eastAsia="Calibri" w:hAnsi="Aldine401 BT"/>
                <w:sz w:val="21"/>
                <w:szCs w:val="21"/>
                <w:lang w:val="es-ES" w:eastAsia="en-US"/>
              </w:rPr>
              <w:t xml:space="preserve"> </w:t>
            </w:r>
            <w:r w:rsidRPr="001F602F">
              <w:rPr>
                <w:rFonts w:ascii="Aldine401 BT" w:eastAsia="Calibri" w:hAnsi="Aldine401 BT"/>
                <w:sz w:val="21"/>
                <w:szCs w:val="21"/>
                <w:lang w:val="es-ES" w:eastAsia="en-US"/>
              </w:rPr>
              <w:t>fuentes de luz coherente (láser) o incoherente</w:t>
            </w:r>
          </w:p>
        </w:tc>
        <w:tc>
          <w:tcPr>
            <w:tcW w:w="1498" w:type="dxa"/>
            <w:tcBorders>
              <w:top w:val="double" w:sz="4" w:space="0" w:color="auto"/>
              <w:left w:val="double" w:sz="4" w:space="0" w:color="auto"/>
              <w:bottom w:val="double" w:sz="4" w:space="0" w:color="auto"/>
              <w:right w:val="double" w:sz="4" w:space="0" w:color="auto"/>
            </w:tcBorders>
          </w:tcPr>
          <w:p w14:paraId="1816865D" w14:textId="77777777" w:rsidR="001F602F" w:rsidRPr="00F47735" w:rsidRDefault="001F602F" w:rsidP="001F602F">
            <w:pPr>
              <w:tabs>
                <w:tab w:val="left" w:pos="142"/>
              </w:tabs>
              <w:spacing w:before="120" w:after="120"/>
              <w:contextualSpacing/>
              <w:jc w:val="center"/>
              <w:rPr>
                <w:rFonts w:ascii="Aldine401 BT" w:eastAsia="Calibri" w:hAnsi="Aldine401 BT"/>
                <w:sz w:val="21"/>
                <w:szCs w:val="21"/>
                <w:lang w:val="es-ES" w:eastAsia="en-US"/>
              </w:rPr>
            </w:pPr>
            <w:r w:rsidRPr="00F47735">
              <w:rPr>
                <w:rFonts w:ascii="Aldine401 BT" w:eastAsia="Calibri" w:hAnsi="Aldine401 BT"/>
                <w:sz w:val="21"/>
                <w:szCs w:val="21"/>
                <w:lang w:val="es-ES" w:eastAsia="en-US"/>
              </w:rPr>
              <w:t>1</w:t>
            </w:r>
            <w:r w:rsidR="00D83B4C">
              <w:rPr>
                <w:rFonts w:ascii="Aldine401 BT" w:eastAsia="Calibri" w:hAnsi="Aldine401 BT"/>
                <w:sz w:val="21"/>
                <w:szCs w:val="21"/>
                <w:lang w:val="es-ES" w:eastAsia="en-US"/>
              </w:rPr>
              <w:t>0</w:t>
            </w:r>
          </w:p>
        </w:tc>
      </w:tr>
      <w:tr w:rsidR="001F602F" w:rsidRPr="00331B43" w14:paraId="18168663"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5F" w14:textId="77777777" w:rsidR="001F602F" w:rsidRDefault="00E42AAA" w:rsidP="001F602F">
            <w:pPr>
              <w:tabs>
                <w:tab w:val="left" w:pos="142"/>
              </w:tabs>
              <w:spacing w:before="120" w:after="120"/>
              <w:contextualSpacing/>
              <w:jc w:val="center"/>
              <w:rPr>
                <w:rFonts w:ascii="Aldine401 BT" w:eastAsia="Calibri" w:hAnsi="Aldine401 BT" w:cs="Calibri"/>
                <w:b/>
                <w:szCs w:val="24"/>
                <w:lang w:val="es-ES" w:eastAsia="en-US"/>
              </w:rPr>
            </w:pPr>
            <w:r>
              <w:rPr>
                <w:rFonts w:ascii="Aldine401 BT" w:hAnsi="Aldine401 BT"/>
                <w:b/>
                <w:color w:val="000000"/>
                <w:sz w:val="32"/>
                <w:szCs w:val="32"/>
              </w:rPr>
              <w:lastRenderedPageBreak/>
              <w:t>7</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0" w14:textId="77777777" w:rsidR="001F602F" w:rsidRPr="003B357F" w:rsidRDefault="001F602F" w:rsidP="001F602F">
            <w:pPr>
              <w:tabs>
                <w:tab w:val="left" w:pos="142"/>
              </w:tabs>
              <w:spacing w:before="120" w:after="120"/>
              <w:contextualSpacing/>
              <w:jc w:val="both"/>
              <w:rPr>
                <w:rFonts w:ascii="Aldine401 BT" w:hAnsi="Aldine401 BT"/>
                <w:color w:val="000000"/>
                <w:sz w:val="22"/>
                <w:szCs w:val="22"/>
              </w:rPr>
            </w:pPr>
            <w:r w:rsidRPr="001F602F">
              <w:rPr>
                <w:rFonts w:ascii="Aldine401 BT" w:eastAsia="Calibri" w:hAnsi="Aldine401 BT" w:cs="Calibri"/>
                <w:b/>
                <w:sz w:val="22"/>
                <w:szCs w:val="22"/>
                <w:lang w:val="es-ES" w:eastAsia="en-US"/>
              </w:rPr>
              <w:t>Medida del campo magnético en imanes y espiras con el i-</w:t>
            </w:r>
            <w:proofErr w:type="spellStart"/>
            <w:r w:rsidRPr="001F602F">
              <w:rPr>
                <w:rFonts w:ascii="Aldine401 BT" w:eastAsia="Calibri" w:hAnsi="Aldine401 BT" w:cs="Calibri"/>
                <w:b/>
                <w:sz w:val="22"/>
                <w:szCs w:val="22"/>
                <w:lang w:val="es-ES" w:eastAsia="en-US"/>
              </w:rPr>
              <w:t>phone</w:t>
            </w:r>
            <w:proofErr w:type="spellEnd"/>
            <w:r w:rsidRPr="001F602F">
              <w:rPr>
                <w:rFonts w:ascii="Aldine401 BT" w:eastAsia="Calibri" w:hAnsi="Aldine401 BT" w:cs="Calibri"/>
                <w:b/>
                <w:sz w:val="22"/>
                <w:szCs w:val="22"/>
                <w:lang w:val="es-ES" w:eastAsia="en-US"/>
              </w:rPr>
              <w:t>.</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1" w14:textId="77777777" w:rsidR="001F602F" w:rsidRPr="003B357F" w:rsidRDefault="001F602F" w:rsidP="001F602F">
            <w:pPr>
              <w:tabs>
                <w:tab w:val="left" w:pos="142"/>
              </w:tabs>
              <w:spacing w:before="120" w:after="120"/>
              <w:contextualSpacing/>
              <w:jc w:val="center"/>
              <w:rPr>
                <w:rFonts w:ascii="Aldine401 BT" w:hAnsi="Aldine401 BT"/>
                <w:b/>
                <w:color w:val="000000"/>
                <w:sz w:val="22"/>
                <w:szCs w:val="22"/>
              </w:rPr>
            </w:pPr>
            <w:r w:rsidRPr="003B357F">
              <w:rPr>
                <w:rFonts w:ascii="Aldine401 BT" w:hAnsi="Aldine401 BT"/>
                <w:b/>
                <w:color w:val="000000"/>
                <w:sz w:val="22"/>
                <w:szCs w:val="22"/>
              </w:rPr>
              <w:t>Duración: 1</w:t>
            </w:r>
            <w:r>
              <w:rPr>
                <w:rFonts w:ascii="Aldine401 BT" w:hAnsi="Aldine401 BT"/>
                <w:b/>
                <w:color w:val="000000"/>
                <w:sz w:val="22"/>
                <w:szCs w:val="22"/>
              </w:rPr>
              <w:t>,5</w:t>
            </w:r>
            <w:r w:rsidRPr="003B357F">
              <w:rPr>
                <w:rFonts w:ascii="Aldine401 BT" w:hAnsi="Aldine401 BT"/>
                <w:b/>
                <w:color w:val="000000"/>
                <w:sz w:val="22"/>
                <w:szCs w:val="22"/>
              </w:rPr>
              <w:t xml:space="preserve"> hora</w:t>
            </w:r>
            <w:r>
              <w:rPr>
                <w:rFonts w:ascii="Aldine401 BT" w:hAnsi="Aldine401 BT"/>
                <w:b/>
                <w:color w:val="000000"/>
                <w:sz w:val="22"/>
                <w:szCs w:val="22"/>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2" w14:textId="77777777" w:rsidR="001F602F" w:rsidRPr="00F47735" w:rsidRDefault="001F602F" w:rsidP="001F602F">
            <w:pPr>
              <w:tabs>
                <w:tab w:val="left" w:pos="142"/>
              </w:tabs>
              <w:spacing w:before="120" w:after="120"/>
              <w:contextualSpacing/>
              <w:jc w:val="center"/>
              <w:rPr>
                <w:rFonts w:ascii="Aldine401 BT" w:hAnsi="Aldine401 BT"/>
                <w:b/>
                <w:color w:val="000000"/>
                <w:sz w:val="21"/>
                <w:szCs w:val="21"/>
              </w:rPr>
            </w:pPr>
          </w:p>
        </w:tc>
      </w:tr>
      <w:tr w:rsidR="001F602F" w:rsidRPr="00331B43" w14:paraId="18168667"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8168664" w14:textId="77777777" w:rsidR="001F602F" w:rsidRPr="00331B43" w:rsidRDefault="001F602F" w:rsidP="001F602F">
            <w:pPr>
              <w:tabs>
                <w:tab w:val="left" w:pos="142"/>
              </w:tabs>
              <w:spacing w:before="120" w:after="120"/>
              <w:contextualSpacing/>
              <w:jc w:val="center"/>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65" w14:textId="77777777" w:rsidR="001F602F" w:rsidRPr="003B357F" w:rsidRDefault="001F602F" w:rsidP="001F602F">
            <w:pPr>
              <w:autoSpaceDE w:val="0"/>
              <w:autoSpaceDN w:val="0"/>
              <w:adjustRightInd w:val="0"/>
              <w:rPr>
                <w:rFonts w:ascii="Aldine401 BT" w:hAnsi="Aldine401 BT"/>
                <w:color w:val="000000"/>
                <w:sz w:val="21"/>
                <w:szCs w:val="21"/>
              </w:rPr>
            </w:pPr>
            <w:r w:rsidRPr="001F602F">
              <w:rPr>
                <w:rFonts w:ascii="Aldine401 BT" w:eastAsia="Calibri" w:hAnsi="Aldine401 BT"/>
                <w:sz w:val="21"/>
                <w:szCs w:val="21"/>
                <w:lang w:val="es-ES" w:eastAsia="en-US"/>
              </w:rPr>
              <w:t>Medir la dirección y magnitud del campo magnético en imanes permanentes y en solenoides y espiras. Obtención</w:t>
            </w:r>
            <w:r>
              <w:rPr>
                <w:rFonts w:ascii="Aldine401 BT" w:eastAsia="Calibri" w:hAnsi="Aldine401 BT"/>
                <w:sz w:val="21"/>
                <w:szCs w:val="21"/>
                <w:lang w:val="es-ES" w:eastAsia="en-US"/>
              </w:rPr>
              <w:t xml:space="preserve"> </w:t>
            </w:r>
            <w:r w:rsidRPr="001F602F">
              <w:rPr>
                <w:rFonts w:ascii="Aldine401 BT" w:eastAsia="Calibri" w:hAnsi="Aldine401 BT"/>
                <w:sz w:val="21"/>
                <w:szCs w:val="21"/>
                <w:lang w:val="es-ES" w:eastAsia="en-US"/>
              </w:rPr>
              <w:t>automatizada de datos con el teléfono móvil.</w:t>
            </w:r>
          </w:p>
        </w:tc>
        <w:tc>
          <w:tcPr>
            <w:tcW w:w="1498" w:type="dxa"/>
            <w:tcBorders>
              <w:top w:val="double" w:sz="4" w:space="0" w:color="auto"/>
              <w:left w:val="double" w:sz="4" w:space="0" w:color="auto"/>
              <w:bottom w:val="double" w:sz="4" w:space="0" w:color="auto"/>
              <w:right w:val="double" w:sz="4" w:space="0" w:color="auto"/>
            </w:tcBorders>
          </w:tcPr>
          <w:p w14:paraId="18168666" w14:textId="77777777" w:rsidR="001F602F" w:rsidRPr="00F47735" w:rsidRDefault="001F602F" w:rsidP="001F602F">
            <w:pPr>
              <w:tabs>
                <w:tab w:val="left" w:pos="142"/>
              </w:tabs>
              <w:spacing w:before="120" w:after="120"/>
              <w:contextualSpacing/>
              <w:jc w:val="center"/>
              <w:rPr>
                <w:rFonts w:ascii="Aldine401 BT" w:eastAsia="Calibri" w:hAnsi="Aldine401 BT"/>
                <w:sz w:val="21"/>
                <w:szCs w:val="21"/>
                <w:lang w:val="es-ES" w:eastAsia="en-US"/>
              </w:rPr>
            </w:pPr>
            <w:r w:rsidRPr="00F47735">
              <w:rPr>
                <w:rFonts w:ascii="Aldine401 BT" w:eastAsia="Calibri" w:hAnsi="Aldine401 BT"/>
                <w:sz w:val="21"/>
                <w:szCs w:val="21"/>
                <w:lang w:val="es-ES" w:eastAsia="en-US"/>
              </w:rPr>
              <w:t>1</w:t>
            </w:r>
            <w:r w:rsidR="00D83B4C">
              <w:rPr>
                <w:rFonts w:ascii="Aldine401 BT" w:eastAsia="Calibri" w:hAnsi="Aldine401 BT"/>
                <w:sz w:val="21"/>
                <w:szCs w:val="21"/>
                <w:lang w:val="es-ES" w:eastAsia="en-US"/>
              </w:rPr>
              <w:t>0</w:t>
            </w:r>
          </w:p>
        </w:tc>
      </w:tr>
      <w:tr w:rsidR="001F602F" w:rsidRPr="00331B43" w14:paraId="1816866C" w14:textId="77777777" w:rsidTr="00EB0AC0">
        <w:trPr>
          <w:jc w:val="center"/>
        </w:trPr>
        <w:tc>
          <w:tcPr>
            <w:tcW w:w="10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8168668" w14:textId="77777777" w:rsidR="001F602F" w:rsidRDefault="00E42AAA" w:rsidP="001F602F">
            <w:pPr>
              <w:tabs>
                <w:tab w:val="left" w:pos="142"/>
              </w:tabs>
              <w:spacing w:before="120" w:after="120"/>
              <w:contextualSpacing/>
              <w:jc w:val="center"/>
              <w:rPr>
                <w:rFonts w:ascii="Aldine401 BT" w:eastAsia="Calibri" w:hAnsi="Aldine401 BT" w:cs="Calibri"/>
                <w:b/>
                <w:szCs w:val="24"/>
                <w:lang w:val="es-ES" w:eastAsia="en-US"/>
              </w:rPr>
            </w:pPr>
            <w:r>
              <w:rPr>
                <w:rFonts w:ascii="Aldine401 BT" w:hAnsi="Aldine401 BT"/>
                <w:b/>
                <w:color w:val="000000"/>
                <w:sz w:val="32"/>
                <w:szCs w:val="32"/>
              </w:rPr>
              <w:t>9</w:t>
            </w:r>
          </w:p>
        </w:tc>
        <w:tc>
          <w:tcPr>
            <w:tcW w:w="584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9" w14:textId="77777777" w:rsidR="001F602F" w:rsidRPr="003B357F" w:rsidRDefault="009E0FD6" w:rsidP="001F602F">
            <w:pPr>
              <w:tabs>
                <w:tab w:val="left" w:pos="142"/>
              </w:tabs>
              <w:spacing w:before="120" w:after="120"/>
              <w:contextualSpacing/>
              <w:jc w:val="both"/>
              <w:rPr>
                <w:rFonts w:ascii="Aldine401 BT" w:eastAsia="Calibri" w:hAnsi="Aldine401 BT"/>
                <w:sz w:val="22"/>
                <w:szCs w:val="22"/>
                <w:lang w:val="es-ES" w:eastAsia="en-US"/>
              </w:rPr>
            </w:pPr>
            <w:r w:rsidRPr="009E0FD6">
              <w:rPr>
                <w:rFonts w:ascii="Aldine401 BT" w:eastAsia="Calibri" w:hAnsi="Aldine401 BT" w:cs="Calibri"/>
                <w:b/>
                <w:sz w:val="22"/>
                <w:szCs w:val="22"/>
                <w:lang w:val="es-ES" w:eastAsia="en-US"/>
              </w:rPr>
              <w:t>Fuerzas y momentos en elementos estructurales. Aplicación a una cercha</w:t>
            </w:r>
            <w:r>
              <w:rPr>
                <w:rFonts w:ascii="Aldine401 BT" w:eastAsia="Calibri" w:hAnsi="Aldine401 BT" w:cs="Calibri"/>
                <w:b/>
                <w:sz w:val="22"/>
                <w:szCs w:val="22"/>
                <w:lang w:val="es-ES" w:eastAsia="en-US"/>
              </w:rPr>
              <w:t>.</w:t>
            </w:r>
          </w:p>
        </w:tc>
        <w:tc>
          <w:tcPr>
            <w:tcW w:w="2081"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A" w14:textId="77777777" w:rsidR="001F602F" w:rsidRPr="003B357F" w:rsidRDefault="001F602F" w:rsidP="001F602F">
            <w:pPr>
              <w:tabs>
                <w:tab w:val="left" w:pos="142"/>
              </w:tabs>
              <w:spacing w:before="120" w:after="120"/>
              <w:contextualSpacing/>
              <w:jc w:val="center"/>
              <w:rPr>
                <w:rFonts w:ascii="Aldine401 BT" w:eastAsia="Calibri" w:hAnsi="Aldine401 BT"/>
                <w:b/>
                <w:sz w:val="22"/>
                <w:szCs w:val="22"/>
                <w:lang w:val="es-ES" w:eastAsia="en-US"/>
              </w:rPr>
            </w:pPr>
            <w:r w:rsidRPr="003B357F">
              <w:rPr>
                <w:rFonts w:ascii="Aldine401 BT" w:eastAsia="Calibri" w:hAnsi="Aldine401 BT"/>
                <w:b/>
                <w:sz w:val="22"/>
                <w:szCs w:val="22"/>
                <w:lang w:val="es-ES" w:eastAsia="en-US"/>
              </w:rPr>
              <w:t>Duración: 1</w:t>
            </w:r>
            <w:r>
              <w:rPr>
                <w:rFonts w:ascii="Aldine401 BT" w:eastAsia="Calibri" w:hAnsi="Aldine401 BT"/>
                <w:b/>
                <w:sz w:val="22"/>
                <w:szCs w:val="22"/>
                <w:lang w:val="es-ES" w:eastAsia="en-US"/>
              </w:rPr>
              <w:t>,5</w:t>
            </w:r>
            <w:r w:rsidRPr="003B357F">
              <w:rPr>
                <w:rFonts w:ascii="Aldine401 BT" w:eastAsia="Calibri" w:hAnsi="Aldine401 BT"/>
                <w:b/>
                <w:sz w:val="22"/>
                <w:szCs w:val="22"/>
                <w:lang w:val="es-ES" w:eastAsia="en-US"/>
              </w:rPr>
              <w:t xml:space="preserve"> hora</w:t>
            </w:r>
            <w:r>
              <w:rPr>
                <w:rFonts w:ascii="Aldine401 BT" w:eastAsia="Calibri" w:hAnsi="Aldine401 BT"/>
                <w:b/>
                <w:sz w:val="22"/>
                <w:szCs w:val="22"/>
                <w:lang w:val="es-ES" w:eastAsia="en-US"/>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6B" w14:textId="77777777" w:rsidR="001F602F" w:rsidRPr="00F47735" w:rsidRDefault="001F602F" w:rsidP="001F602F">
            <w:pPr>
              <w:tabs>
                <w:tab w:val="left" w:pos="142"/>
              </w:tabs>
              <w:spacing w:before="120" w:after="120"/>
              <w:contextualSpacing/>
              <w:jc w:val="center"/>
              <w:rPr>
                <w:rFonts w:ascii="Aldine401 BT" w:eastAsia="Calibri" w:hAnsi="Aldine401 BT"/>
                <w:b/>
                <w:sz w:val="21"/>
                <w:szCs w:val="21"/>
                <w:lang w:val="es-ES" w:eastAsia="en-US"/>
              </w:rPr>
            </w:pPr>
          </w:p>
        </w:tc>
      </w:tr>
      <w:tr w:rsidR="001F602F" w:rsidRPr="00331B43" w14:paraId="18168670" w14:textId="77777777" w:rsidTr="00EB0AC0">
        <w:trPr>
          <w:jc w:val="center"/>
        </w:trPr>
        <w:tc>
          <w:tcPr>
            <w:tcW w:w="1016" w:type="dxa"/>
            <w:vMerge/>
            <w:tcBorders>
              <w:left w:val="double" w:sz="4" w:space="0" w:color="auto"/>
              <w:right w:val="double" w:sz="4" w:space="0" w:color="auto"/>
            </w:tcBorders>
            <w:shd w:val="clear" w:color="auto" w:fill="D9D9D9" w:themeFill="background1" w:themeFillShade="D9"/>
          </w:tcPr>
          <w:p w14:paraId="1816866D" w14:textId="77777777" w:rsidR="001F602F" w:rsidRPr="00285455" w:rsidRDefault="001F602F" w:rsidP="001F602F">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6E" w14:textId="77777777" w:rsidR="003B3C5E" w:rsidRPr="003B357F" w:rsidRDefault="009E0FD6" w:rsidP="009E0FD6">
            <w:pPr>
              <w:autoSpaceDE w:val="0"/>
              <w:autoSpaceDN w:val="0"/>
              <w:adjustRightInd w:val="0"/>
              <w:rPr>
                <w:rFonts w:ascii="Aldine401 BT" w:eastAsia="Calibri" w:hAnsi="Aldine401 BT"/>
                <w:sz w:val="21"/>
                <w:szCs w:val="21"/>
                <w:lang w:val="es-ES" w:eastAsia="en-US"/>
              </w:rPr>
            </w:pPr>
            <w:r w:rsidRPr="009E0FD6">
              <w:rPr>
                <w:rFonts w:ascii="Aldine401 BT" w:eastAsia="Calibri" w:hAnsi="Aldine401 BT"/>
                <w:sz w:val="21"/>
                <w:szCs w:val="21"/>
                <w:lang w:val="es-ES" w:eastAsia="en-US"/>
              </w:rPr>
              <w:t>Descomposición experimental de fuerzas y momentos en elementos estructurales. Verificación de las condiciones</w:t>
            </w:r>
            <w:r>
              <w:rPr>
                <w:rFonts w:ascii="Aldine401 BT" w:eastAsia="Calibri" w:hAnsi="Aldine401 BT"/>
                <w:sz w:val="21"/>
                <w:szCs w:val="21"/>
                <w:lang w:val="es-ES" w:eastAsia="en-US"/>
              </w:rPr>
              <w:t xml:space="preserve"> </w:t>
            </w:r>
            <w:r w:rsidRPr="009E0FD6">
              <w:rPr>
                <w:rFonts w:ascii="Aldine401 BT" w:eastAsia="Calibri" w:hAnsi="Aldine401 BT"/>
                <w:sz w:val="21"/>
                <w:szCs w:val="21"/>
                <w:lang w:val="es-ES" w:eastAsia="en-US"/>
              </w:rPr>
              <w:t>de equilibrio.</w:t>
            </w:r>
          </w:p>
        </w:tc>
        <w:tc>
          <w:tcPr>
            <w:tcW w:w="1498" w:type="dxa"/>
            <w:tcBorders>
              <w:top w:val="double" w:sz="4" w:space="0" w:color="auto"/>
              <w:left w:val="double" w:sz="4" w:space="0" w:color="auto"/>
              <w:bottom w:val="double" w:sz="4" w:space="0" w:color="auto"/>
              <w:right w:val="double" w:sz="4" w:space="0" w:color="auto"/>
            </w:tcBorders>
          </w:tcPr>
          <w:p w14:paraId="1816866F" w14:textId="77777777" w:rsidR="001F602F" w:rsidRPr="00F47735" w:rsidRDefault="009E0FD6" w:rsidP="001F602F">
            <w:pPr>
              <w:tabs>
                <w:tab w:val="left" w:pos="142"/>
              </w:tabs>
              <w:spacing w:before="120" w:after="120"/>
              <w:contextualSpacing/>
              <w:jc w:val="center"/>
              <w:rPr>
                <w:rFonts w:ascii="Aldine401 BT" w:eastAsia="Calibri" w:hAnsi="Aldine401 BT"/>
                <w:sz w:val="21"/>
                <w:szCs w:val="21"/>
                <w:lang w:val="es-ES" w:eastAsia="en-US"/>
              </w:rPr>
            </w:pPr>
            <w:r w:rsidRPr="00F47735">
              <w:rPr>
                <w:rFonts w:ascii="Aldine401 BT" w:eastAsia="Calibri" w:hAnsi="Aldine401 BT"/>
                <w:sz w:val="21"/>
                <w:szCs w:val="21"/>
                <w:lang w:val="es-ES" w:eastAsia="en-US"/>
              </w:rPr>
              <w:t>1</w:t>
            </w:r>
            <w:r w:rsidR="00D83B4C">
              <w:rPr>
                <w:rFonts w:ascii="Aldine401 BT" w:eastAsia="Calibri" w:hAnsi="Aldine401 BT"/>
                <w:sz w:val="21"/>
                <w:szCs w:val="21"/>
                <w:lang w:val="es-ES" w:eastAsia="en-US"/>
              </w:rPr>
              <w:t>0</w:t>
            </w:r>
          </w:p>
        </w:tc>
      </w:tr>
      <w:tr w:rsidR="002B5B2D" w:rsidRPr="00331B43" w14:paraId="18168675"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71" w14:textId="77777777" w:rsidR="002B5B2D" w:rsidRPr="00354D3D" w:rsidRDefault="002B5B2D" w:rsidP="002B5B2D">
            <w:pPr>
              <w:tabs>
                <w:tab w:val="left" w:pos="142"/>
              </w:tabs>
              <w:spacing w:before="120" w:after="120"/>
              <w:contextualSpacing/>
              <w:jc w:val="center"/>
              <w:rPr>
                <w:rFonts w:ascii="Aldine401 BT" w:hAnsi="Aldine401 BT"/>
                <w:b/>
                <w:color w:val="000000"/>
                <w:sz w:val="32"/>
                <w:szCs w:val="32"/>
              </w:rPr>
            </w:pPr>
            <w:r>
              <w:rPr>
                <w:rFonts w:ascii="Aldine401 BT" w:hAnsi="Aldine401 BT"/>
                <w:b/>
                <w:color w:val="000000"/>
                <w:sz w:val="32"/>
                <w:szCs w:val="32"/>
              </w:rPr>
              <w:t>1</w:t>
            </w:r>
            <w:r w:rsidR="00E42AAA">
              <w:rPr>
                <w:rFonts w:ascii="Aldine401 BT" w:hAnsi="Aldine401 BT"/>
                <w:b/>
                <w:color w:val="000000"/>
                <w:sz w:val="32"/>
                <w:szCs w:val="32"/>
              </w:rPr>
              <w:t>0</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72" w14:textId="77777777" w:rsidR="002B5B2D" w:rsidRPr="006E01E3" w:rsidRDefault="002B5B2D" w:rsidP="002B5B2D">
            <w:pPr>
              <w:tabs>
                <w:tab w:val="left" w:pos="142"/>
              </w:tabs>
              <w:spacing w:before="120" w:after="120"/>
              <w:contextualSpacing/>
              <w:jc w:val="both"/>
              <w:rPr>
                <w:rFonts w:ascii="Aldine401 BT" w:eastAsia="Calibri" w:hAnsi="Aldine401 BT"/>
                <w:b/>
                <w:sz w:val="22"/>
                <w:szCs w:val="22"/>
                <w:lang w:val="es-ES" w:eastAsia="en-US"/>
              </w:rPr>
            </w:pPr>
            <w:r w:rsidRPr="009E0FD6">
              <w:rPr>
                <w:rFonts w:ascii="Aldine401 BT" w:eastAsia="Calibri" w:hAnsi="Aldine401 BT" w:cs="Calibri"/>
                <w:b/>
                <w:sz w:val="22"/>
                <w:szCs w:val="22"/>
                <w:lang w:val="es-ES" w:eastAsia="en-US"/>
              </w:rPr>
              <w:t>Taller de ondas mecánicas. Acústica.</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73" w14:textId="77777777" w:rsidR="002B5B2D" w:rsidRPr="003B357F" w:rsidRDefault="002B5B2D" w:rsidP="002B5B2D">
            <w:pPr>
              <w:tabs>
                <w:tab w:val="left" w:pos="142"/>
              </w:tabs>
              <w:spacing w:before="120" w:after="120"/>
              <w:contextualSpacing/>
              <w:jc w:val="center"/>
              <w:rPr>
                <w:rFonts w:ascii="Aldine401 BT" w:eastAsia="Calibri" w:hAnsi="Aldine401 BT"/>
                <w:b/>
                <w:sz w:val="22"/>
                <w:szCs w:val="22"/>
                <w:lang w:val="es-ES" w:eastAsia="en-US"/>
              </w:rPr>
            </w:pPr>
            <w:r w:rsidRPr="003B357F">
              <w:rPr>
                <w:rFonts w:ascii="Aldine401 BT" w:eastAsia="Calibri" w:hAnsi="Aldine401 BT"/>
                <w:b/>
                <w:sz w:val="22"/>
                <w:szCs w:val="22"/>
                <w:lang w:val="es-ES" w:eastAsia="en-US"/>
              </w:rPr>
              <w:t>Duración: 1</w:t>
            </w:r>
            <w:r>
              <w:rPr>
                <w:rFonts w:ascii="Aldine401 BT" w:eastAsia="Calibri" w:hAnsi="Aldine401 BT"/>
                <w:b/>
                <w:sz w:val="22"/>
                <w:szCs w:val="22"/>
                <w:lang w:val="es-ES" w:eastAsia="en-US"/>
              </w:rPr>
              <w:t>,5</w:t>
            </w:r>
            <w:r w:rsidRPr="003B357F">
              <w:rPr>
                <w:rFonts w:ascii="Aldine401 BT" w:eastAsia="Calibri" w:hAnsi="Aldine401 BT"/>
                <w:b/>
                <w:sz w:val="22"/>
                <w:szCs w:val="22"/>
                <w:lang w:val="es-ES" w:eastAsia="en-US"/>
              </w:rPr>
              <w:t xml:space="preserve"> hora</w:t>
            </w:r>
            <w:r>
              <w:rPr>
                <w:rFonts w:ascii="Aldine401 BT" w:eastAsia="Calibri" w:hAnsi="Aldine401 BT"/>
                <w:b/>
                <w:sz w:val="22"/>
                <w:szCs w:val="22"/>
                <w:lang w:val="es-ES" w:eastAsia="en-US"/>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74" w14:textId="77777777" w:rsidR="002B5B2D" w:rsidRPr="00F47735" w:rsidRDefault="002B5B2D" w:rsidP="002B5B2D">
            <w:pPr>
              <w:tabs>
                <w:tab w:val="left" w:pos="142"/>
              </w:tabs>
              <w:spacing w:before="120" w:after="120"/>
              <w:contextualSpacing/>
              <w:jc w:val="center"/>
              <w:rPr>
                <w:rFonts w:ascii="Aldine401 BT" w:eastAsia="Calibri" w:hAnsi="Aldine401 BT"/>
                <w:b/>
                <w:sz w:val="21"/>
                <w:szCs w:val="21"/>
                <w:lang w:val="es-ES" w:eastAsia="en-US"/>
              </w:rPr>
            </w:pPr>
          </w:p>
        </w:tc>
      </w:tr>
      <w:tr w:rsidR="002B5B2D" w:rsidRPr="00331B43" w14:paraId="18168679" w14:textId="77777777" w:rsidTr="00EB0AC0">
        <w:trPr>
          <w:jc w:val="center"/>
        </w:trPr>
        <w:tc>
          <w:tcPr>
            <w:tcW w:w="1016" w:type="dxa"/>
            <w:vMerge/>
            <w:tcBorders>
              <w:left w:val="double" w:sz="4" w:space="0" w:color="auto"/>
              <w:right w:val="double" w:sz="4" w:space="0" w:color="auto"/>
            </w:tcBorders>
            <w:shd w:val="clear" w:color="auto" w:fill="D9D9D9" w:themeFill="background1" w:themeFillShade="D9"/>
            <w:vAlign w:val="center"/>
          </w:tcPr>
          <w:p w14:paraId="18168676" w14:textId="77777777" w:rsidR="002B5B2D" w:rsidRPr="00354D3D" w:rsidRDefault="002B5B2D" w:rsidP="002B5B2D">
            <w:pPr>
              <w:tabs>
                <w:tab w:val="left" w:pos="142"/>
              </w:tabs>
              <w:spacing w:before="120" w:after="120"/>
              <w:contextualSpacing/>
              <w:jc w:val="center"/>
              <w:rPr>
                <w:rFonts w:ascii="Aldine401 BT" w:hAnsi="Aldine401 BT"/>
                <w:b/>
                <w:color w:val="000000"/>
                <w:sz w:val="32"/>
                <w:szCs w:val="32"/>
              </w:rPr>
            </w:pPr>
          </w:p>
        </w:tc>
        <w:tc>
          <w:tcPr>
            <w:tcW w:w="7922" w:type="dxa"/>
            <w:gridSpan w:val="2"/>
            <w:tcBorders>
              <w:top w:val="double" w:sz="4" w:space="0" w:color="auto"/>
              <w:left w:val="double" w:sz="4" w:space="0" w:color="auto"/>
              <w:bottom w:val="double" w:sz="4" w:space="0" w:color="auto"/>
            </w:tcBorders>
            <w:shd w:val="clear" w:color="auto" w:fill="auto"/>
          </w:tcPr>
          <w:p w14:paraId="18168677" w14:textId="77777777" w:rsidR="002B5B2D" w:rsidRPr="006E01E3" w:rsidRDefault="002B5B2D" w:rsidP="002B5B2D">
            <w:pPr>
              <w:autoSpaceDE w:val="0"/>
              <w:autoSpaceDN w:val="0"/>
              <w:adjustRightInd w:val="0"/>
              <w:rPr>
                <w:rFonts w:ascii="Aldine401 BT" w:eastAsia="Calibri" w:hAnsi="Aldine401 BT"/>
                <w:b/>
                <w:sz w:val="22"/>
                <w:szCs w:val="22"/>
                <w:lang w:val="es-ES" w:eastAsia="en-US"/>
              </w:rPr>
            </w:pPr>
            <w:r>
              <w:rPr>
                <w:rFonts w:ascii="Aldine401 BT" w:eastAsia="Calibri" w:hAnsi="Aldine401 BT"/>
                <w:sz w:val="21"/>
                <w:szCs w:val="21"/>
                <w:lang w:val="es-ES" w:eastAsia="en-US"/>
              </w:rPr>
              <w:t>Medición de lo</w:t>
            </w:r>
            <w:r w:rsidRPr="009E0FD6">
              <w:rPr>
                <w:rFonts w:ascii="Aldine401 BT" w:eastAsia="Calibri" w:hAnsi="Aldine401 BT"/>
                <w:sz w:val="21"/>
                <w:szCs w:val="21"/>
                <w:lang w:val="es-ES" w:eastAsia="en-US"/>
              </w:rPr>
              <w:t>s componentes intrínsecos de una onda: Amplitud, longitud de onda, frecuencia. Visualización de ondas estacionarias. Medidas acústicas.</w:t>
            </w:r>
          </w:p>
        </w:tc>
        <w:tc>
          <w:tcPr>
            <w:tcW w:w="1498" w:type="dxa"/>
            <w:tcBorders>
              <w:top w:val="double" w:sz="4" w:space="0" w:color="auto"/>
              <w:left w:val="double" w:sz="4" w:space="0" w:color="auto"/>
              <w:bottom w:val="double" w:sz="4" w:space="0" w:color="auto"/>
              <w:right w:val="double" w:sz="4" w:space="0" w:color="auto"/>
            </w:tcBorders>
            <w:shd w:val="clear" w:color="auto" w:fill="auto"/>
          </w:tcPr>
          <w:p w14:paraId="18168678" w14:textId="77777777" w:rsidR="002B5B2D" w:rsidRPr="00F47735" w:rsidRDefault="002B5B2D" w:rsidP="002B5B2D">
            <w:pPr>
              <w:tabs>
                <w:tab w:val="left" w:pos="142"/>
              </w:tabs>
              <w:spacing w:before="120" w:after="120"/>
              <w:contextualSpacing/>
              <w:jc w:val="center"/>
              <w:rPr>
                <w:rFonts w:ascii="Aldine401 BT" w:eastAsia="Calibri" w:hAnsi="Aldine401 BT"/>
                <w:sz w:val="21"/>
                <w:szCs w:val="21"/>
                <w:lang w:val="es-ES" w:eastAsia="en-US"/>
              </w:rPr>
            </w:pPr>
            <w:r w:rsidRPr="00F47735">
              <w:rPr>
                <w:rFonts w:ascii="Aldine401 BT" w:eastAsia="Calibri" w:hAnsi="Aldine401 BT"/>
                <w:sz w:val="21"/>
                <w:szCs w:val="21"/>
                <w:lang w:val="es-ES" w:eastAsia="en-US"/>
              </w:rPr>
              <w:t>1</w:t>
            </w:r>
            <w:r w:rsidR="00D83B4C">
              <w:rPr>
                <w:rFonts w:ascii="Aldine401 BT" w:eastAsia="Calibri" w:hAnsi="Aldine401 BT"/>
                <w:sz w:val="21"/>
                <w:szCs w:val="21"/>
                <w:lang w:val="es-ES" w:eastAsia="en-US"/>
              </w:rPr>
              <w:t>0</w:t>
            </w:r>
          </w:p>
        </w:tc>
      </w:tr>
      <w:tr w:rsidR="00D83B4C" w:rsidRPr="00331B43" w14:paraId="1816867E"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7A" w14:textId="77777777" w:rsidR="00D83B4C" w:rsidRPr="00354D3D" w:rsidRDefault="00D83B4C" w:rsidP="002B5B2D">
            <w:pPr>
              <w:tabs>
                <w:tab w:val="left" w:pos="142"/>
              </w:tabs>
              <w:spacing w:before="120" w:after="120"/>
              <w:contextualSpacing/>
              <w:jc w:val="center"/>
              <w:rPr>
                <w:rFonts w:ascii="Aldine401 BT" w:hAnsi="Aldine401 BT"/>
                <w:b/>
                <w:color w:val="000000"/>
                <w:sz w:val="32"/>
                <w:szCs w:val="32"/>
              </w:rPr>
            </w:pPr>
            <w:r>
              <w:rPr>
                <w:rFonts w:ascii="Aldine401 BT" w:hAnsi="Aldine401 BT"/>
                <w:b/>
                <w:color w:val="000000"/>
                <w:sz w:val="32"/>
                <w:szCs w:val="32"/>
              </w:rPr>
              <w:t>11</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7B" w14:textId="77777777" w:rsidR="00D83B4C" w:rsidRDefault="00D83B4C" w:rsidP="002B5B2D">
            <w:pPr>
              <w:tabs>
                <w:tab w:val="left" w:pos="142"/>
              </w:tabs>
              <w:spacing w:before="120" w:after="120"/>
              <w:contextualSpacing/>
              <w:jc w:val="both"/>
              <w:rPr>
                <w:rFonts w:ascii="Aldine401 BT" w:eastAsia="Calibri" w:hAnsi="Aldine401 BT"/>
                <w:b/>
                <w:sz w:val="22"/>
                <w:szCs w:val="22"/>
                <w:lang w:val="es-ES" w:eastAsia="en-US"/>
              </w:rPr>
            </w:pPr>
            <w:r w:rsidRPr="00D83B4C">
              <w:rPr>
                <w:rFonts w:ascii="Aldine401 BT" w:eastAsia="Calibri" w:hAnsi="Aldine401 BT"/>
                <w:b/>
                <w:sz w:val="22"/>
                <w:szCs w:val="22"/>
                <w:lang w:val="es-ES" w:eastAsia="en-US"/>
              </w:rPr>
              <w:t>Vibraciones y simulación de terremotos</w:t>
            </w:r>
            <w:r>
              <w:rPr>
                <w:rFonts w:ascii="Aldine401 BT" w:eastAsia="Calibri" w:hAnsi="Aldine401 BT"/>
                <w:b/>
                <w:sz w:val="22"/>
                <w:szCs w:val="22"/>
                <w:lang w:val="es-ES" w:eastAsia="en-US"/>
              </w:rPr>
              <w:t>.</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7C" w14:textId="77777777" w:rsidR="00D83B4C" w:rsidRPr="006E01E3" w:rsidRDefault="00D83B4C" w:rsidP="002B5B2D">
            <w:pPr>
              <w:tabs>
                <w:tab w:val="left" w:pos="142"/>
              </w:tabs>
              <w:spacing w:before="120" w:after="120"/>
              <w:contextualSpacing/>
              <w:jc w:val="center"/>
              <w:rPr>
                <w:rFonts w:ascii="Aldine401 BT" w:eastAsia="Calibri" w:hAnsi="Aldine401 BT"/>
                <w:b/>
                <w:sz w:val="22"/>
                <w:szCs w:val="22"/>
                <w:lang w:val="es-ES" w:eastAsia="en-US"/>
              </w:rPr>
            </w:pPr>
            <w:r w:rsidRPr="003B357F">
              <w:rPr>
                <w:rFonts w:ascii="Aldine401 BT" w:eastAsia="Calibri" w:hAnsi="Aldine401 BT"/>
                <w:b/>
                <w:sz w:val="22"/>
                <w:szCs w:val="22"/>
                <w:lang w:val="es-ES" w:eastAsia="en-US"/>
              </w:rPr>
              <w:t>Duración: 1</w:t>
            </w:r>
            <w:r>
              <w:rPr>
                <w:rFonts w:ascii="Aldine401 BT" w:eastAsia="Calibri" w:hAnsi="Aldine401 BT"/>
                <w:b/>
                <w:sz w:val="22"/>
                <w:szCs w:val="22"/>
                <w:lang w:val="es-ES" w:eastAsia="en-US"/>
              </w:rPr>
              <w:t>,5</w:t>
            </w:r>
            <w:r w:rsidRPr="003B357F">
              <w:rPr>
                <w:rFonts w:ascii="Aldine401 BT" w:eastAsia="Calibri" w:hAnsi="Aldine401 BT"/>
                <w:b/>
                <w:sz w:val="22"/>
                <w:szCs w:val="22"/>
                <w:lang w:val="es-ES" w:eastAsia="en-US"/>
              </w:rPr>
              <w:t xml:space="preserve"> hora</w:t>
            </w:r>
            <w:r>
              <w:rPr>
                <w:rFonts w:ascii="Aldine401 BT" w:eastAsia="Calibri" w:hAnsi="Aldine401 BT"/>
                <w:b/>
                <w:sz w:val="22"/>
                <w:szCs w:val="22"/>
                <w:lang w:val="es-ES" w:eastAsia="en-US"/>
              </w:rPr>
              <w:t>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7D" w14:textId="77777777" w:rsidR="00D83B4C" w:rsidRPr="00F47735" w:rsidRDefault="00D83B4C" w:rsidP="002B5B2D">
            <w:pPr>
              <w:tabs>
                <w:tab w:val="left" w:pos="142"/>
              </w:tabs>
              <w:spacing w:before="120" w:after="120"/>
              <w:contextualSpacing/>
              <w:jc w:val="center"/>
              <w:rPr>
                <w:rFonts w:ascii="Aldine401 BT" w:eastAsia="Calibri" w:hAnsi="Aldine401 BT"/>
                <w:b/>
                <w:sz w:val="21"/>
                <w:szCs w:val="21"/>
                <w:lang w:val="es-ES" w:eastAsia="en-US"/>
              </w:rPr>
            </w:pPr>
          </w:p>
        </w:tc>
      </w:tr>
      <w:tr w:rsidR="00D83B4C" w:rsidRPr="00331B43" w14:paraId="18168682" w14:textId="77777777" w:rsidTr="00EB0AC0">
        <w:trPr>
          <w:jc w:val="center"/>
        </w:trPr>
        <w:tc>
          <w:tcPr>
            <w:tcW w:w="1016" w:type="dxa"/>
            <w:vMerge/>
            <w:tcBorders>
              <w:left w:val="double" w:sz="4" w:space="0" w:color="auto"/>
              <w:right w:val="double" w:sz="4" w:space="0" w:color="auto"/>
            </w:tcBorders>
            <w:shd w:val="clear" w:color="auto" w:fill="D9D9D9" w:themeFill="background1" w:themeFillShade="D9"/>
            <w:vAlign w:val="center"/>
          </w:tcPr>
          <w:p w14:paraId="1816867F" w14:textId="77777777" w:rsidR="00D83B4C" w:rsidRPr="00354D3D" w:rsidRDefault="00D83B4C" w:rsidP="002B5B2D">
            <w:pPr>
              <w:tabs>
                <w:tab w:val="left" w:pos="142"/>
              </w:tabs>
              <w:spacing w:before="120" w:after="120"/>
              <w:contextualSpacing/>
              <w:jc w:val="center"/>
              <w:rPr>
                <w:rFonts w:ascii="Aldine401 BT" w:hAnsi="Aldine401 BT"/>
                <w:b/>
                <w:color w:val="000000"/>
                <w:sz w:val="32"/>
                <w:szCs w:val="32"/>
              </w:rPr>
            </w:pPr>
          </w:p>
        </w:tc>
        <w:tc>
          <w:tcPr>
            <w:tcW w:w="7922" w:type="dxa"/>
            <w:gridSpan w:val="2"/>
            <w:tcBorders>
              <w:top w:val="double" w:sz="4" w:space="0" w:color="auto"/>
              <w:left w:val="double" w:sz="4" w:space="0" w:color="auto"/>
              <w:bottom w:val="double" w:sz="4" w:space="0" w:color="auto"/>
            </w:tcBorders>
            <w:shd w:val="clear" w:color="auto" w:fill="auto"/>
          </w:tcPr>
          <w:p w14:paraId="18168680" w14:textId="77777777" w:rsidR="00D83B4C" w:rsidRPr="006E01E3" w:rsidRDefault="00D83B4C" w:rsidP="00D83B4C">
            <w:pPr>
              <w:autoSpaceDE w:val="0"/>
              <w:autoSpaceDN w:val="0"/>
              <w:adjustRightInd w:val="0"/>
              <w:rPr>
                <w:rFonts w:ascii="Aldine401 BT" w:eastAsia="Calibri" w:hAnsi="Aldine401 BT"/>
                <w:b/>
                <w:sz w:val="22"/>
                <w:szCs w:val="22"/>
                <w:lang w:val="es-ES" w:eastAsia="en-US"/>
              </w:rPr>
            </w:pPr>
            <w:r w:rsidRPr="00D83B4C">
              <w:rPr>
                <w:rFonts w:ascii="Aldine401 BT" w:eastAsia="Calibri" w:hAnsi="Aldine401 BT"/>
                <w:sz w:val="21"/>
                <w:szCs w:val="21"/>
                <w:lang w:val="es-ES" w:eastAsia="en-US"/>
              </w:rPr>
              <w:t>En este taller se destacará el papel de la frecuencia en el campo de las vibraciones y en la propagación de estas mediante el movimiento ondulatorio. Mediante ejemplos prácticos se pondrá de manifiesto fenómenos como la resonancia y su aplicación en la simulación de terremotos.</w:t>
            </w:r>
          </w:p>
        </w:tc>
        <w:tc>
          <w:tcPr>
            <w:tcW w:w="1498" w:type="dxa"/>
            <w:tcBorders>
              <w:top w:val="double" w:sz="4" w:space="0" w:color="auto"/>
              <w:left w:val="double" w:sz="4" w:space="0" w:color="auto"/>
              <w:bottom w:val="double" w:sz="4" w:space="0" w:color="auto"/>
              <w:right w:val="double" w:sz="4" w:space="0" w:color="auto"/>
            </w:tcBorders>
            <w:shd w:val="clear" w:color="auto" w:fill="auto"/>
          </w:tcPr>
          <w:p w14:paraId="18168681" w14:textId="77777777" w:rsidR="00D83B4C" w:rsidRPr="00D83B4C" w:rsidRDefault="00D83B4C" w:rsidP="002B5B2D">
            <w:pPr>
              <w:tabs>
                <w:tab w:val="left" w:pos="142"/>
              </w:tabs>
              <w:spacing w:before="120" w:after="120"/>
              <w:contextualSpacing/>
              <w:jc w:val="center"/>
              <w:rPr>
                <w:rFonts w:ascii="Aldine401 BT" w:eastAsia="Calibri" w:hAnsi="Aldine401 BT"/>
                <w:sz w:val="21"/>
                <w:szCs w:val="21"/>
                <w:lang w:val="es-ES" w:eastAsia="en-US"/>
              </w:rPr>
            </w:pPr>
            <w:r w:rsidRPr="00D83B4C">
              <w:rPr>
                <w:rFonts w:ascii="Aldine401 BT" w:eastAsia="Calibri" w:hAnsi="Aldine401 BT"/>
                <w:sz w:val="21"/>
                <w:szCs w:val="21"/>
                <w:lang w:val="es-ES" w:eastAsia="en-US"/>
              </w:rPr>
              <w:t>10</w:t>
            </w:r>
          </w:p>
        </w:tc>
      </w:tr>
      <w:tr w:rsidR="002B5B2D" w:rsidRPr="00331B43" w14:paraId="18168687"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83" w14:textId="77777777" w:rsidR="002B5B2D" w:rsidRPr="00285455" w:rsidRDefault="002B5B2D" w:rsidP="002B5B2D">
            <w:pPr>
              <w:tabs>
                <w:tab w:val="left" w:pos="142"/>
              </w:tabs>
              <w:spacing w:before="120" w:after="120"/>
              <w:contextualSpacing/>
              <w:jc w:val="center"/>
              <w:rPr>
                <w:rFonts w:ascii="Aldine401 BT" w:eastAsia="Calibri" w:hAnsi="Aldine401 BT"/>
                <w:sz w:val="22"/>
                <w:szCs w:val="22"/>
                <w:lang w:val="es-ES" w:eastAsia="en-US"/>
              </w:rPr>
            </w:pPr>
            <w:r w:rsidRPr="00354D3D">
              <w:rPr>
                <w:rFonts w:ascii="Aldine401 BT" w:hAnsi="Aldine401 BT"/>
                <w:b/>
                <w:color w:val="000000"/>
                <w:sz w:val="32"/>
                <w:szCs w:val="32"/>
              </w:rPr>
              <w:t>1</w:t>
            </w:r>
            <w:r w:rsidR="00F9611E">
              <w:rPr>
                <w:rFonts w:ascii="Aldine401 BT" w:hAnsi="Aldine401 BT"/>
                <w:b/>
                <w:color w:val="000000"/>
                <w:sz w:val="32"/>
                <w:szCs w:val="32"/>
              </w:rPr>
              <w:t>2</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84" w14:textId="77777777" w:rsidR="002B5B2D" w:rsidRPr="006E01E3" w:rsidRDefault="002B5B2D" w:rsidP="002B5B2D">
            <w:pPr>
              <w:tabs>
                <w:tab w:val="left" w:pos="142"/>
              </w:tabs>
              <w:spacing w:before="120" w:after="120"/>
              <w:contextualSpacing/>
              <w:jc w:val="both"/>
              <w:rPr>
                <w:rFonts w:ascii="Aldine401 BT" w:eastAsia="Calibri" w:hAnsi="Aldine401 BT"/>
                <w:b/>
                <w:sz w:val="22"/>
                <w:szCs w:val="22"/>
                <w:lang w:val="es-ES" w:eastAsia="en-US"/>
              </w:rPr>
            </w:pPr>
            <w:r>
              <w:rPr>
                <w:rFonts w:ascii="Aldine401 BT" w:eastAsia="Calibri" w:hAnsi="Aldine401 BT"/>
                <w:b/>
                <w:sz w:val="22"/>
                <w:szCs w:val="22"/>
                <w:lang w:val="es-ES" w:eastAsia="en-US"/>
              </w:rPr>
              <w:t>Taller de</w:t>
            </w:r>
            <w:r w:rsidRPr="006E01E3">
              <w:rPr>
                <w:rFonts w:ascii="Aldine401 BT" w:eastAsia="Calibri" w:hAnsi="Aldine401 BT"/>
                <w:b/>
                <w:sz w:val="22"/>
                <w:szCs w:val="22"/>
                <w:lang w:val="es-ES" w:eastAsia="en-US"/>
              </w:rPr>
              <w:t xml:space="preserve"> matemáticas </w:t>
            </w:r>
            <w:r>
              <w:rPr>
                <w:rFonts w:ascii="Aldine401 BT" w:eastAsia="Calibri" w:hAnsi="Aldine401 BT"/>
                <w:b/>
                <w:sz w:val="22"/>
                <w:szCs w:val="22"/>
                <w:lang w:val="es-ES" w:eastAsia="en-US"/>
              </w:rPr>
              <w:t>co</w:t>
            </w:r>
            <w:r w:rsidRPr="006E01E3">
              <w:rPr>
                <w:rFonts w:ascii="Aldine401 BT" w:eastAsia="Calibri" w:hAnsi="Aldine401 BT"/>
                <w:b/>
                <w:sz w:val="22"/>
                <w:szCs w:val="22"/>
                <w:lang w:val="es-ES" w:eastAsia="en-US"/>
              </w:rPr>
              <w:t>n MATLAB</w:t>
            </w:r>
            <w:r>
              <w:rPr>
                <w:rFonts w:ascii="Aldine401 BT" w:eastAsia="Calibri" w:hAnsi="Aldine401 BT"/>
                <w:b/>
                <w:sz w:val="22"/>
                <w:szCs w:val="22"/>
                <w:lang w:val="es-ES" w:eastAsia="en-US"/>
              </w:rPr>
              <w:t>.</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85" w14:textId="77777777" w:rsidR="002B5B2D" w:rsidRPr="006E01E3" w:rsidRDefault="002B5B2D" w:rsidP="002B5B2D">
            <w:pPr>
              <w:tabs>
                <w:tab w:val="left" w:pos="142"/>
              </w:tabs>
              <w:spacing w:before="120" w:after="120"/>
              <w:contextualSpacing/>
              <w:jc w:val="center"/>
              <w:rPr>
                <w:rFonts w:ascii="Aldine401 BT" w:eastAsia="Calibri" w:hAnsi="Aldine401 BT"/>
                <w:b/>
                <w:sz w:val="22"/>
                <w:szCs w:val="22"/>
                <w:lang w:val="es-ES" w:eastAsia="en-US"/>
              </w:rPr>
            </w:pPr>
            <w:r w:rsidRPr="006E01E3">
              <w:rPr>
                <w:rFonts w:ascii="Aldine401 BT" w:eastAsia="Calibri" w:hAnsi="Aldine401 BT"/>
                <w:b/>
                <w:sz w:val="22"/>
                <w:szCs w:val="22"/>
                <w:lang w:val="es-ES" w:eastAsia="en-US"/>
              </w:rPr>
              <w:t>Duración: 1,5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86" w14:textId="77777777" w:rsidR="002B5B2D" w:rsidRPr="00F47735" w:rsidRDefault="002B5B2D" w:rsidP="002B5B2D">
            <w:pPr>
              <w:tabs>
                <w:tab w:val="left" w:pos="142"/>
              </w:tabs>
              <w:spacing w:before="120" w:after="120"/>
              <w:contextualSpacing/>
              <w:jc w:val="center"/>
              <w:rPr>
                <w:rFonts w:ascii="Aldine401 BT" w:eastAsia="Calibri" w:hAnsi="Aldine401 BT"/>
                <w:b/>
                <w:sz w:val="21"/>
                <w:szCs w:val="21"/>
                <w:lang w:val="es-ES" w:eastAsia="en-US"/>
              </w:rPr>
            </w:pPr>
          </w:p>
        </w:tc>
      </w:tr>
      <w:tr w:rsidR="002B5B2D" w:rsidRPr="00331B43" w14:paraId="1816868B" w14:textId="77777777" w:rsidTr="00EB0AC0">
        <w:trPr>
          <w:jc w:val="center"/>
        </w:trPr>
        <w:tc>
          <w:tcPr>
            <w:tcW w:w="1016" w:type="dxa"/>
            <w:vMerge/>
            <w:tcBorders>
              <w:left w:val="double" w:sz="4" w:space="0" w:color="auto"/>
              <w:right w:val="double" w:sz="4" w:space="0" w:color="auto"/>
            </w:tcBorders>
            <w:shd w:val="clear" w:color="auto" w:fill="D9D9D9" w:themeFill="background1" w:themeFillShade="D9"/>
          </w:tcPr>
          <w:p w14:paraId="18168688" w14:textId="77777777" w:rsidR="002B5B2D" w:rsidRPr="00285455" w:rsidRDefault="002B5B2D" w:rsidP="002B5B2D">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tcBorders>
          </w:tcPr>
          <w:p w14:paraId="18168689" w14:textId="77777777" w:rsidR="00D83B4C" w:rsidRPr="003B357F" w:rsidRDefault="00D83B4C" w:rsidP="00D83B4C">
            <w:pPr>
              <w:tabs>
                <w:tab w:val="left" w:pos="142"/>
              </w:tabs>
              <w:spacing w:before="120" w:after="120"/>
              <w:contextualSpacing/>
              <w:jc w:val="both"/>
              <w:rPr>
                <w:rFonts w:ascii="Aldine401 BT" w:eastAsia="Calibri" w:hAnsi="Aldine401 BT"/>
                <w:sz w:val="21"/>
                <w:szCs w:val="21"/>
                <w:lang w:val="es-ES" w:eastAsia="en-US"/>
              </w:rPr>
            </w:pPr>
            <w:r>
              <w:rPr>
                <w:rFonts w:ascii="Aldine401 BT" w:eastAsia="Calibri" w:hAnsi="Aldine401 BT"/>
                <w:sz w:val="22"/>
                <w:szCs w:val="22"/>
                <w:lang w:val="es-ES" w:eastAsia="en-US"/>
              </w:rPr>
              <w:t xml:space="preserve">Taller destinado a </w:t>
            </w:r>
            <w:r w:rsidRPr="00D83B4C">
              <w:rPr>
                <w:rFonts w:ascii="Aldine401 BT" w:eastAsia="Calibri" w:hAnsi="Aldine401 BT"/>
                <w:sz w:val="22"/>
                <w:szCs w:val="22"/>
                <w:lang w:val="es-ES" w:eastAsia="en-US"/>
              </w:rPr>
              <w:t xml:space="preserve">estudiantes de Bachillerato y 3º y 4º de la ESO. Sesión práctica con el programa informático Matlab (Matrix </w:t>
            </w:r>
            <w:proofErr w:type="spellStart"/>
            <w:r w:rsidRPr="00D83B4C">
              <w:rPr>
                <w:rFonts w:ascii="Aldine401 BT" w:eastAsia="Calibri" w:hAnsi="Aldine401 BT"/>
                <w:sz w:val="22"/>
                <w:szCs w:val="22"/>
                <w:lang w:val="es-ES" w:eastAsia="en-US"/>
              </w:rPr>
              <w:t>Laboratory</w:t>
            </w:r>
            <w:proofErr w:type="spellEnd"/>
            <w:r w:rsidRPr="00D83B4C">
              <w:rPr>
                <w:rFonts w:ascii="Aldine401 BT" w:eastAsia="Calibri" w:hAnsi="Aldine401 BT"/>
                <w:sz w:val="22"/>
                <w:szCs w:val="22"/>
                <w:lang w:val="es-ES" w:eastAsia="en-US"/>
              </w:rPr>
              <w:t>) donde haremos una introducción a Matlab, operaciones con matrices, cálculo de sistemas de ecuaciones, cálculo de límites, cálculo de integrales, representación gráfica de funciones, etc. y utilización de Matlab en la investigación.</w:t>
            </w:r>
          </w:p>
        </w:tc>
        <w:tc>
          <w:tcPr>
            <w:tcW w:w="1498" w:type="dxa"/>
            <w:tcBorders>
              <w:top w:val="double" w:sz="4" w:space="0" w:color="auto"/>
              <w:left w:val="double" w:sz="4" w:space="0" w:color="auto"/>
              <w:bottom w:val="double" w:sz="4" w:space="0" w:color="auto"/>
              <w:right w:val="double" w:sz="4" w:space="0" w:color="auto"/>
            </w:tcBorders>
          </w:tcPr>
          <w:p w14:paraId="1816868A" w14:textId="77777777" w:rsidR="002B5B2D" w:rsidRPr="00F47735" w:rsidRDefault="007473E9" w:rsidP="002B5B2D">
            <w:pPr>
              <w:tabs>
                <w:tab w:val="left" w:pos="142"/>
              </w:tabs>
              <w:spacing w:before="120" w:after="120"/>
              <w:contextualSpacing/>
              <w:jc w:val="center"/>
              <w:rPr>
                <w:rFonts w:ascii="Aldine401 BT" w:eastAsia="Calibri" w:hAnsi="Aldine401 BT"/>
                <w:sz w:val="21"/>
                <w:szCs w:val="21"/>
                <w:lang w:val="es-ES" w:eastAsia="en-US"/>
              </w:rPr>
            </w:pPr>
            <w:r>
              <w:rPr>
                <w:rFonts w:ascii="Aldine401 BT" w:eastAsia="Calibri" w:hAnsi="Aldine401 BT"/>
                <w:sz w:val="21"/>
                <w:szCs w:val="21"/>
                <w:lang w:val="es-ES" w:eastAsia="en-US"/>
              </w:rPr>
              <w:t>20</w:t>
            </w:r>
          </w:p>
        </w:tc>
      </w:tr>
      <w:tr w:rsidR="00E153A9" w:rsidRPr="00EB0AC0" w14:paraId="18168691"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8C" w14:textId="77777777" w:rsidR="00E153A9" w:rsidRPr="00EB0AC0" w:rsidRDefault="00E153A9" w:rsidP="00E153A9">
            <w:pPr>
              <w:tabs>
                <w:tab w:val="left" w:pos="142"/>
              </w:tabs>
              <w:spacing w:before="120" w:after="120"/>
              <w:contextualSpacing/>
              <w:jc w:val="center"/>
              <w:rPr>
                <w:rFonts w:ascii="Aldine401 BT" w:eastAsia="Calibri" w:hAnsi="Aldine401 BT"/>
                <w:sz w:val="22"/>
                <w:szCs w:val="22"/>
                <w:lang w:val="es-ES" w:eastAsia="en-US"/>
              </w:rPr>
            </w:pPr>
            <w:r w:rsidRPr="00EB0AC0">
              <w:rPr>
                <w:rFonts w:ascii="Aldine401 BT" w:hAnsi="Aldine401 BT"/>
                <w:b/>
                <w:color w:val="000000"/>
                <w:sz w:val="32"/>
                <w:szCs w:val="32"/>
              </w:rPr>
              <w:t>1</w:t>
            </w:r>
            <w:r w:rsidR="00EB0AC0" w:rsidRPr="00EB0AC0">
              <w:rPr>
                <w:rFonts w:ascii="Aldine401 BT" w:hAnsi="Aldine401 BT"/>
                <w:b/>
                <w:color w:val="000000"/>
                <w:sz w:val="32"/>
                <w:szCs w:val="32"/>
              </w:rPr>
              <w:t>3</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8D" w14:textId="77777777" w:rsidR="00E153A9" w:rsidRPr="00EB0AC0" w:rsidRDefault="00F9611E" w:rsidP="00C5718B">
            <w:pPr>
              <w:jc w:val="both"/>
              <w:rPr>
                <w:rFonts w:ascii="Aldine401 BT" w:eastAsia="Calibri" w:hAnsi="Aldine401 BT"/>
                <w:b/>
                <w:sz w:val="22"/>
                <w:szCs w:val="22"/>
                <w:lang w:val="es-ES" w:eastAsia="en-US"/>
              </w:rPr>
            </w:pPr>
            <w:r w:rsidRPr="00EB0AC0">
              <w:rPr>
                <w:rFonts w:ascii="Aldine401 BT" w:eastAsia="Calibri" w:hAnsi="Aldine401 BT"/>
                <w:b/>
                <w:sz w:val="22"/>
                <w:szCs w:val="22"/>
                <w:lang w:val="es-ES" w:eastAsia="en-US"/>
              </w:rPr>
              <w:t>Monitorización de edificios.</w:t>
            </w:r>
          </w:p>
          <w:p w14:paraId="1816868E" w14:textId="77777777" w:rsidR="00C4089B" w:rsidRPr="00EB0AC0" w:rsidRDefault="0009243F" w:rsidP="00C4089B">
            <w:pPr>
              <w:jc w:val="both"/>
              <w:rPr>
                <w:rFonts w:ascii="Aldine401 BT" w:eastAsia="Calibri" w:hAnsi="Aldine401 BT"/>
                <w:b/>
                <w:sz w:val="22"/>
                <w:szCs w:val="22"/>
                <w:lang w:val="es-ES" w:eastAsia="en-US"/>
              </w:rPr>
            </w:pPr>
            <w:r>
              <w:rPr>
                <w:rFonts w:ascii="Aldine401 BT" w:eastAsia="Calibri" w:hAnsi="Aldine401 BT"/>
                <w:b/>
                <w:color w:val="FF00FF"/>
                <w:sz w:val="22"/>
                <w:szCs w:val="22"/>
                <w:lang w:val="es-ES" w:eastAsia="en-US"/>
              </w:rPr>
              <w:t>Horario: 12:00 h a 13:0</w:t>
            </w:r>
            <w:r w:rsidR="00C4089B" w:rsidRPr="00EB0AC0">
              <w:rPr>
                <w:rFonts w:ascii="Aldine401 BT" w:eastAsia="Calibri" w:hAnsi="Aldine401 BT"/>
                <w:b/>
                <w:color w:val="FF00FF"/>
                <w:sz w:val="22"/>
                <w:szCs w:val="22"/>
                <w:lang w:val="es-ES" w:eastAsia="en-US"/>
              </w:rPr>
              <w:t>0 h</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8F" w14:textId="77777777" w:rsidR="00E153A9" w:rsidRPr="00EB0AC0" w:rsidRDefault="00EB0AC0" w:rsidP="00C5718B">
            <w:pPr>
              <w:tabs>
                <w:tab w:val="left" w:pos="142"/>
              </w:tabs>
              <w:spacing w:before="120" w:after="120"/>
              <w:contextualSpacing/>
              <w:jc w:val="center"/>
              <w:rPr>
                <w:rFonts w:ascii="Aldine401 BT" w:eastAsia="Calibri" w:hAnsi="Aldine401 BT"/>
                <w:b/>
                <w:sz w:val="22"/>
                <w:szCs w:val="22"/>
                <w:lang w:val="es-ES" w:eastAsia="en-US"/>
              </w:rPr>
            </w:pPr>
            <w:r w:rsidRPr="00EB0AC0">
              <w:rPr>
                <w:rFonts w:ascii="Aldine401 BT" w:eastAsia="Calibri" w:hAnsi="Aldine401 BT"/>
                <w:b/>
                <w:sz w:val="22"/>
                <w:szCs w:val="22"/>
                <w:lang w:val="es-ES" w:eastAsia="en-US"/>
              </w:rPr>
              <w:t>Duración: 1,0</w:t>
            </w:r>
            <w:r w:rsidR="00E153A9" w:rsidRPr="00EB0AC0">
              <w:rPr>
                <w:rFonts w:ascii="Aldine401 BT" w:eastAsia="Calibri" w:hAnsi="Aldine401 BT"/>
                <w:b/>
                <w:sz w:val="22"/>
                <w:szCs w:val="22"/>
                <w:lang w:val="es-ES" w:eastAsia="en-US"/>
              </w:rPr>
              <w:t xml:space="preserve"> hora</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90" w14:textId="77777777" w:rsidR="00E153A9" w:rsidRPr="00EB0AC0" w:rsidRDefault="00E153A9" w:rsidP="00C5718B">
            <w:pPr>
              <w:tabs>
                <w:tab w:val="left" w:pos="142"/>
              </w:tabs>
              <w:spacing w:before="120" w:after="120"/>
              <w:contextualSpacing/>
              <w:jc w:val="center"/>
              <w:rPr>
                <w:rFonts w:ascii="Aldine401 BT" w:eastAsia="Calibri" w:hAnsi="Aldine401 BT"/>
                <w:b/>
                <w:sz w:val="21"/>
                <w:szCs w:val="21"/>
                <w:lang w:val="es-ES" w:eastAsia="en-US"/>
              </w:rPr>
            </w:pPr>
          </w:p>
        </w:tc>
      </w:tr>
      <w:tr w:rsidR="00E153A9" w:rsidRPr="00F47735" w14:paraId="18168695"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tcPr>
          <w:p w14:paraId="18168692" w14:textId="77777777" w:rsidR="00E153A9" w:rsidRPr="00EB0AC0" w:rsidRDefault="00E153A9" w:rsidP="00C5718B">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93" w14:textId="77777777" w:rsidR="00F9611E" w:rsidRPr="00EB0AC0" w:rsidRDefault="00F9611E" w:rsidP="00F9611E">
            <w:pPr>
              <w:jc w:val="both"/>
              <w:rPr>
                <w:rFonts w:ascii="Aldine401 BT" w:eastAsia="Calibri" w:hAnsi="Aldine401 BT"/>
                <w:sz w:val="22"/>
                <w:szCs w:val="22"/>
                <w:lang w:val="es-ES" w:eastAsia="en-US"/>
              </w:rPr>
            </w:pPr>
            <w:r w:rsidRPr="00EB0AC0">
              <w:rPr>
                <w:rFonts w:ascii="Aldine401 BT" w:eastAsia="Calibri" w:hAnsi="Aldine401 BT"/>
                <w:bCs/>
                <w:sz w:val="22"/>
                <w:szCs w:val="22"/>
                <w:lang w:val="es-ES" w:eastAsia="en-US"/>
              </w:rPr>
              <w:t xml:space="preserve">¿Cómo se sabe qué </w:t>
            </w:r>
            <w:proofErr w:type="gramStart"/>
            <w:r w:rsidRPr="00EB0AC0">
              <w:rPr>
                <w:rFonts w:ascii="Aldine401 BT" w:eastAsia="Calibri" w:hAnsi="Aldine401 BT"/>
                <w:bCs/>
                <w:sz w:val="22"/>
                <w:szCs w:val="22"/>
                <w:lang w:val="es-ES" w:eastAsia="en-US"/>
              </w:rPr>
              <w:t>le</w:t>
            </w:r>
            <w:proofErr w:type="gramEnd"/>
            <w:r w:rsidRPr="00EB0AC0">
              <w:rPr>
                <w:rFonts w:ascii="Aldine401 BT" w:eastAsia="Calibri" w:hAnsi="Aldine401 BT"/>
                <w:bCs/>
                <w:sz w:val="22"/>
                <w:szCs w:val="22"/>
                <w:lang w:val="es-ES" w:eastAsia="en-US"/>
              </w:rPr>
              <w:t xml:space="preserve"> ocurre a los edificios? El taller planteará la importancia del conocimiento del estado de </w:t>
            </w:r>
            <w:r w:rsidR="0078601D" w:rsidRPr="00EB0AC0">
              <w:rPr>
                <w:rFonts w:ascii="Aldine401 BT" w:eastAsia="Calibri" w:hAnsi="Aldine401 BT"/>
                <w:bCs/>
                <w:sz w:val="22"/>
                <w:szCs w:val="22"/>
                <w:lang w:val="es-ES" w:eastAsia="en-US"/>
              </w:rPr>
              <w:t>conservación</w:t>
            </w:r>
            <w:r w:rsidRPr="00EB0AC0">
              <w:rPr>
                <w:rFonts w:ascii="Aldine401 BT" w:eastAsia="Calibri" w:hAnsi="Aldine401 BT"/>
                <w:bCs/>
                <w:sz w:val="22"/>
                <w:szCs w:val="22"/>
                <w:lang w:val="es-ES" w:eastAsia="en-US"/>
              </w:rPr>
              <w:t xml:space="preserve"> de los edificios y se hará una breve introducción a su mantenimiento. Como parte práctica se utilizarán sistemas para el seguimiento y control de las edificaciones, sistemas de seguimiento de humedad, temperatura, movimientos, deformaciones, estado de la madera, etc.</w:t>
            </w:r>
          </w:p>
        </w:tc>
        <w:tc>
          <w:tcPr>
            <w:tcW w:w="1498" w:type="dxa"/>
            <w:tcBorders>
              <w:top w:val="double" w:sz="4" w:space="0" w:color="auto"/>
              <w:left w:val="double" w:sz="4" w:space="0" w:color="auto"/>
              <w:bottom w:val="double" w:sz="4" w:space="0" w:color="auto"/>
              <w:right w:val="double" w:sz="4" w:space="0" w:color="auto"/>
            </w:tcBorders>
          </w:tcPr>
          <w:p w14:paraId="18168694" w14:textId="77777777" w:rsidR="00E153A9" w:rsidRPr="00F47735" w:rsidRDefault="00F9611E" w:rsidP="00C5718B">
            <w:pPr>
              <w:tabs>
                <w:tab w:val="left" w:pos="142"/>
              </w:tabs>
              <w:spacing w:before="120" w:after="120"/>
              <w:contextualSpacing/>
              <w:jc w:val="center"/>
              <w:rPr>
                <w:rFonts w:ascii="Aldine401 BT" w:eastAsia="Calibri" w:hAnsi="Aldine401 BT"/>
                <w:sz w:val="21"/>
                <w:szCs w:val="21"/>
                <w:lang w:val="es-ES" w:eastAsia="en-US"/>
              </w:rPr>
            </w:pPr>
            <w:r w:rsidRPr="00EB0AC0">
              <w:rPr>
                <w:rFonts w:ascii="Aldine401 BT" w:eastAsia="Calibri" w:hAnsi="Aldine401 BT"/>
                <w:sz w:val="21"/>
                <w:szCs w:val="21"/>
                <w:lang w:val="es-ES" w:eastAsia="en-US"/>
              </w:rPr>
              <w:t>12</w:t>
            </w:r>
          </w:p>
        </w:tc>
      </w:tr>
      <w:tr w:rsidR="00F9611E" w:rsidRPr="00F47735" w14:paraId="1816869A"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96" w14:textId="77777777" w:rsidR="00F9611E" w:rsidRPr="00285455" w:rsidRDefault="00F9611E" w:rsidP="00F9611E">
            <w:pPr>
              <w:tabs>
                <w:tab w:val="left" w:pos="142"/>
              </w:tabs>
              <w:spacing w:before="120" w:after="120"/>
              <w:contextualSpacing/>
              <w:jc w:val="center"/>
              <w:rPr>
                <w:rFonts w:ascii="Aldine401 BT" w:eastAsia="Calibri" w:hAnsi="Aldine401 BT"/>
                <w:sz w:val="22"/>
                <w:szCs w:val="22"/>
                <w:lang w:val="es-ES" w:eastAsia="en-US"/>
              </w:rPr>
            </w:pPr>
            <w:r w:rsidRPr="00354D3D">
              <w:rPr>
                <w:rFonts w:ascii="Aldine401 BT" w:hAnsi="Aldine401 BT"/>
                <w:b/>
                <w:color w:val="000000"/>
                <w:sz w:val="32"/>
                <w:szCs w:val="32"/>
              </w:rPr>
              <w:t>1</w:t>
            </w:r>
            <w:r w:rsidR="00EB0AC0">
              <w:rPr>
                <w:rFonts w:ascii="Aldine401 BT" w:hAnsi="Aldine401 BT"/>
                <w:b/>
                <w:color w:val="000000"/>
                <w:sz w:val="32"/>
                <w:szCs w:val="32"/>
              </w:rPr>
              <w:t>4</w:t>
            </w:r>
            <w:r w:rsidR="00C4089B">
              <w:rPr>
                <w:rFonts w:ascii="Aldine401 BT" w:hAnsi="Aldine401 BT"/>
                <w:b/>
                <w:color w:val="000000"/>
                <w:sz w:val="32"/>
                <w:szCs w:val="32"/>
              </w:rPr>
              <w:t>*</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97" w14:textId="77777777" w:rsidR="00F9611E" w:rsidRPr="00D83B4C" w:rsidRDefault="00F9611E" w:rsidP="00C5718B">
            <w:pPr>
              <w:jc w:val="both"/>
              <w:rPr>
                <w:rFonts w:ascii="Aldine401 BT" w:eastAsia="Calibri" w:hAnsi="Aldine401 BT"/>
                <w:b/>
                <w:sz w:val="22"/>
                <w:szCs w:val="22"/>
                <w:lang w:val="es-ES" w:eastAsia="en-US"/>
              </w:rPr>
            </w:pPr>
            <w:r w:rsidRPr="00F9611E">
              <w:rPr>
                <w:rFonts w:ascii="Aldine401 BT" w:eastAsia="Calibri" w:hAnsi="Aldine401 BT"/>
                <w:b/>
                <w:sz w:val="22"/>
                <w:szCs w:val="22"/>
                <w:lang w:val="es-ES" w:eastAsia="en-US"/>
              </w:rPr>
              <w:t xml:space="preserve">Mi </w:t>
            </w:r>
            <w:proofErr w:type="spellStart"/>
            <w:r w:rsidRPr="00F9611E">
              <w:rPr>
                <w:rFonts w:ascii="Aldine401 BT" w:eastAsia="Calibri" w:hAnsi="Aldine401 BT"/>
                <w:b/>
                <w:sz w:val="22"/>
                <w:szCs w:val="22"/>
                <w:lang w:val="es-ES" w:eastAsia="en-US"/>
              </w:rPr>
              <w:t>WiFi</w:t>
            </w:r>
            <w:proofErr w:type="spellEnd"/>
            <w:r w:rsidRPr="00F9611E">
              <w:rPr>
                <w:rFonts w:ascii="Aldine401 BT" w:eastAsia="Calibri" w:hAnsi="Aldine401 BT"/>
                <w:b/>
                <w:sz w:val="22"/>
                <w:szCs w:val="22"/>
                <w:lang w:val="es-ES" w:eastAsia="en-US"/>
              </w:rPr>
              <w:t xml:space="preserve"> y la de todos mis vecinos</w:t>
            </w:r>
            <w:r>
              <w:rPr>
                <w:rFonts w:ascii="Aldine401 BT" w:eastAsia="Calibri" w:hAnsi="Aldine401 BT"/>
                <w:b/>
                <w:sz w:val="22"/>
                <w:szCs w:val="22"/>
                <w:lang w:val="es-ES" w:eastAsia="en-US"/>
              </w:rPr>
              <w:t>.</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98" w14:textId="77777777" w:rsidR="00F9611E" w:rsidRPr="006E01E3" w:rsidRDefault="00F9611E" w:rsidP="00C5718B">
            <w:pPr>
              <w:tabs>
                <w:tab w:val="left" w:pos="142"/>
              </w:tabs>
              <w:spacing w:before="120" w:after="120"/>
              <w:contextualSpacing/>
              <w:jc w:val="center"/>
              <w:rPr>
                <w:rFonts w:ascii="Aldine401 BT" w:eastAsia="Calibri" w:hAnsi="Aldine401 BT"/>
                <w:b/>
                <w:sz w:val="22"/>
                <w:szCs w:val="22"/>
                <w:lang w:val="es-ES" w:eastAsia="en-US"/>
              </w:rPr>
            </w:pPr>
            <w:r w:rsidRPr="006E01E3">
              <w:rPr>
                <w:rFonts w:ascii="Aldine401 BT" w:eastAsia="Calibri" w:hAnsi="Aldine401 BT"/>
                <w:b/>
                <w:sz w:val="22"/>
                <w:szCs w:val="22"/>
                <w:lang w:val="es-ES" w:eastAsia="en-US"/>
              </w:rPr>
              <w:t>Duración: 1,5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99" w14:textId="77777777" w:rsidR="00F9611E" w:rsidRPr="00F47735" w:rsidRDefault="00F9611E" w:rsidP="00C5718B">
            <w:pPr>
              <w:tabs>
                <w:tab w:val="left" w:pos="142"/>
              </w:tabs>
              <w:spacing w:before="120" w:after="120"/>
              <w:contextualSpacing/>
              <w:jc w:val="center"/>
              <w:rPr>
                <w:rFonts w:ascii="Aldine401 BT" w:eastAsia="Calibri" w:hAnsi="Aldine401 BT"/>
                <w:b/>
                <w:sz w:val="21"/>
                <w:szCs w:val="21"/>
                <w:lang w:val="es-ES" w:eastAsia="en-US"/>
              </w:rPr>
            </w:pPr>
          </w:p>
        </w:tc>
      </w:tr>
      <w:tr w:rsidR="00F9611E" w:rsidRPr="00F47735" w14:paraId="1816869E"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tcPr>
          <w:p w14:paraId="1816869B" w14:textId="77777777" w:rsidR="00F9611E" w:rsidRPr="00285455" w:rsidRDefault="00F9611E" w:rsidP="00C5718B">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9C" w14:textId="77777777" w:rsidR="00F9611E" w:rsidRPr="00F9611E" w:rsidRDefault="00F9611E" w:rsidP="00C5718B">
            <w:pPr>
              <w:jc w:val="both"/>
              <w:rPr>
                <w:rFonts w:ascii="Aldine401 BT" w:eastAsia="Calibri" w:hAnsi="Aldine401 BT"/>
                <w:bCs/>
                <w:sz w:val="22"/>
                <w:szCs w:val="22"/>
                <w:lang w:val="es-ES" w:eastAsia="en-US"/>
              </w:rPr>
            </w:pPr>
            <w:r w:rsidRPr="00F9611E">
              <w:rPr>
                <w:rFonts w:ascii="Aldine401 BT" w:eastAsia="Calibri" w:hAnsi="Aldine401 BT"/>
                <w:bCs/>
                <w:sz w:val="22"/>
                <w:szCs w:val="22"/>
                <w:lang w:val="es-ES" w:eastAsia="en-US"/>
              </w:rPr>
              <w:t xml:space="preserve">En este taller se hablará de la importancia de configurar bien el </w:t>
            </w:r>
            <w:proofErr w:type="spellStart"/>
            <w:r w:rsidRPr="00F9611E">
              <w:rPr>
                <w:rFonts w:ascii="Aldine401 BT" w:eastAsia="Calibri" w:hAnsi="Aldine401 BT"/>
                <w:bCs/>
                <w:sz w:val="22"/>
                <w:szCs w:val="22"/>
                <w:lang w:val="es-ES" w:eastAsia="en-US"/>
              </w:rPr>
              <w:t>router</w:t>
            </w:r>
            <w:proofErr w:type="spellEnd"/>
            <w:r w:rsidRPr="00F9611E">
              <w:rPr>
                <w:rFonts w:ascii="Aldine401 BT" w:eastAsia="Calibri" w:hAnsi="Aldine401 BT"/>
                <w:bCs/>
                <w:sz w:val="22"/>
                <w:szCs w:val="22"/>
                <w:lang w:val="es-ES" w:eastAsia="en-US"/>
              </w:rPr>
              <w:t xml:space="preserve"> de casa, se enseñará a hacerlo y se mostrarán técnicas de hacking de redes </w:t>
            </w:r>
            <w:proofErr w:type="spellStart"/>
            <w:r w:rsidRPr="00F9611E">
              <w:rPr>
                <w:rFonts w:ascii="Aldine401 BT" w:eastAsia="Calibri" w:hAnsi="Aldine401 BT"/>
                <w:bCs/>
                <w:sz w:val="22"/>
                <w:szCs w:val="22"/>
                <w:lang w:val="es-ES" w:eastAsia="en-US"/>
              </w:rPr>
              <w:t>WiFi</w:t>
            </w:r>
            <w:proofErr w:type="spellEnd"/>
            <w:r w:rsidRPr="00F9611E">
              <w:rPr>
                <w:rFonts w:ascii="Aldine401 BT" w:eastAsia="Calibri" w:hAnsi="Aldine401 BT"/>
                <w:bCs/>
                <w:sz w:val="22"/>
                <w:szCs w:val="22"/>
                <w:lang w:val="es-ES" w:eastAsia="en-US"/>
              </w:rPr>
              <w:t xml:space="preserve"> con baja seguridad</w:t>
            </w:r>
            <w:r>
              <w:rPr>
                <w:rFonts w:ascii="Aldine401 BT" w:eastAsia="Calibri" w:hAnsi="Aldine401 BT"/>
                <w:bCs/>
                <w:sz w:val="22"/>
                <w:szCs w:val="22"/>
                <w:lang w:val="es-ES" w:eastAsia="en-US"/>
              </w:rPr>
              <w:t>.</w:t>
            </w:r>
          </w:p>
        </w:tc>
        <w:tc>
          <w:tcPr>
            <w:tcW w:w="1498" w:type="dxa"/>
            <w:tcBorders>
              <w:top w:val="double" w:sz="4" w:space="0" w:color="auto"/>
              <w:left w:val="double" w:sz="4" w:space="0" w:color="auto"/>
              <w:bottom w:val="double" w:sz="4" w:space="0" w:color="auto"/>
              <w:right w:val="double" w:sz="4" w:space="0" w:color="auto"/>
            </w:tcBorders>
          </w:tcPr>
          <w:p w14:paraId="1816869D" w14:textId="77777777" w:rsidR="00F9611E" w:rsidRPr="00F47735" w:rsidRDefault="00F9611E" w:rsidP="00C5718B">
            <w:pPr>
              <w:tabs>
                <w:tab w:val="left" w:pos="142"/>
              </w:tabs>
              <w:spacing w:before="120" w:after="120"/>
              <w:contextualSpacing/>
              <w:jc w:val="center"/>
              <w:rPr>
                <w:rFonts w:ascii="Aldine401 BT" w:eastAsia="Calibri" w:hAnsi="Aldine401 BT"/>
                <w:sz w:val="21"/>
                <w:szCs w:val="21"/>
                <w:lang w:val="es-ES" w:eastAsia="en-US"/>
              </w:rPr>
            </w:pPr>
            <w:r>
              <w:rPr>
                <w:rFonts w:ascii="Aldine401 BT" w:eastAsia="Calibri" w:hAnsi="Aldine401 BT"/>
                <w:sz w:val="21"/>
                <w:szCs w:val="21"/>
                <w:lang w:val="es-ES" w:eastAsia="en-US"/>
              </w:rPr>
              <w:t>14</w:t>
            </w:r>
          </w:p>
        </w:tc>
      </w:tr>
      <w:tr w:rsidR="005040BB" w:rsidRPr="00F47735" w14:paraId="181686A3" w14:textId="77777777" w:rsidTr="00EB0AC0">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9F" w14:textId="77777777" w:rsidR="005040BB" w:rsidRPr="00285455" w:rsidRDefault="005040BB" w:rsidP="004919B0">
            <w:pPr>
              <w:tabs>
                <w:tab w:val="left" w:pos="142"/>
              </w:tabs>
              <w:spacing w:before="120" w:after="120"/>
              <w:contextualSpacing/>
              <w:jc w:val="center"/>
              <w:rPr>
                <w:rFonts w:ascii="Aldine401 BT" w:eastAsia="Calibri" w:hAnsi="Aldine401 BT"/>
                <w:sz w:val="22"/>
                <w:szCs w:val="22"/>
                <w:lang w:val="es-ES" w:eastAsia="en-US"/>
              </w:rPr>
            </w:pPr>
            <w:r w:rsidRPr="00354D3D">
              <w:rPr>
                <w:rFonts w:ascii="Aldine401 BT" w:hAnsi="Aldine401 BT"/>
                <w:b/>
                <w:color w:val="000000"/>
                <w:sz w:val="32"/>
                <w:szCs w:val="32"/>
              </w:rPr>
              <w:t>1</w:t>
            </w:r>
            <w:r w:rsidR="00EB0AC0">
              <w:rPr>
                <w:rFonts w:ascii="Aldine401 BT" w:hAnsi="Aldine401 BT"/>
                <w:b/>
                <w:color w:val="000000"/>
                <w:sz w:val="32"/>
                <w:szCs w:val="32"/>
              </w:rPr>
              <w:t>5</w:t>
            </w:r>
            <w:r>
              <w:rPr>
                <w:rFonts w:ascii="Aldine401 BT" w:hAnsi="Aldine401 BT"/>
                <w:b/>
                <w:color w:val="000000"/>
                <w:sz w:val="32"/>
                <w:szCs w:val="32"/>
              </w:rPr>
              <w:t>*</w:t>
            </w:r>
            <w:r w:rsidR="00EB0AC0">
              <w:rPr>
                <w:rFonts w:ascii="Aldine401 BT" w:hAnsi="Aldine401 BT"/>
                <w:b/>
                <w:color w:val="000000"/>
                <w:sz w:val="32"/>
                <w:szCs w:val="32"/>
              </w:rPr>
              <w:t>*</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A0" w14:textId="77777777" w:rsidR="005040BB" w:rsidRPr="00D83B4C" w:rsidRDefault="005040BB" w:rsidP="004919B0">
            <w:pPr>
              <w:jc w:val="both"/>
              <w:rPr>
                <w:rFonts w:ascii="Aldine401 BT" w:eastAsia="Calibri" w:hAnsi="Aldine401 BT"/>
                <w:b/>
                <w:sz w:val="22"/>
                <w:szCs w:val="22"/>
                <w:lang w:val="es-ES" w:eastAsia="en-US"/>
              </w:rPr>
            </w:pPr>
            <w:r w:rsidRPr="005040BB">
              <w:rPr>
                <w:rFonts w:ascii="Aldine401 BT" w:eastAsia="Calibri" w:hAnsi="Aldine401 BT"/>
                <w:b/>
                <w:sz w:val="22"/>
                <w:szCs w:val="22"/>
                <w:lang w:val="es-ES" w:eastAsia="en-US"/>
              </w:rPr>
              <w:t>Taller de Unity</w:t>
            </w:r>
            <w:r>
              <w:rPr>
                <w:rFonts w:ascii="Aldine401 BT" w:eastAsia="Calibri" w:hAnsi="Aldine401 BT"/>
                <w:b/>
                <w:sz w:val="22"/>
                <w:szCs w:val="22"/>
                <w:lang w:val="es-ES" w:eastAsia="en-US"/>
              </w:rPr>
              <w:t>.</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A1" w14:textId="77777777" w:rsidR="005040BB" w:rsidRPr="006E01E3" w:rsidRDefault="005040BB" w:rsidP="004919B0">
            <w:pPr>
              <w:tabs>
                <w:tab w:val="left" w:pos="142"/>
              </w:tabs>
              <w:spacing w:before="120" w:after="120"/>
              <w:contextualSpacing/>
              <w:jc w:val="center"/>
              <w:rPr>
                <w:rFonts w:ascii="Aldine401 BT" w:eastAsia="Calibri" w:hAnsi="Aldine401 BT"/>
                <w:b/>
                <w:sz w:val="22"/>
                <w:szCs w:val="22"/>
                <w:lang w:val="es-ES" w:eastAsia="en-US"/>
              </w:rPr>
            </w:pPr>
            <w:r w:rsidRPr="006E01E3">
              <w:rPr>
                <w:rFonts w:ascii="Aldine401 BT" w:eastAsia="Calibri" w:hAnsi="Aldine401 BT"/>
                <w:b/>
                <w:sz w:val="22"/>
                <w:szCs w:val="22"/>
                <w:lang w:val="es-ES" w:eastAsia="en-US"/>
              </w:rPr>
              <w:t>Duración: 1,5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A2" w14:textId="77777777" w:rsidR="005040BB" w:rsidRPr="00F47735" w:rsidRDefault="005040BB" w:rsidP="004919B0">
            <w:pPr>
              <w:tabs>
                <w:tab w:val="left" w:pos="142"/>
              </w:tabs>
              <w:spacing w:before="120" w:after="120"/>
              <w:contextualSpacing/>
              <w:jc w:val="center"/>
              <w:rPr>
                <w:rFonts w:ascii="Aldine401 BT" w:eastAsia="Calibri" w:hAnsi="Aldine401 BT"/>
                <w:b/>
                <w:sz w:val="21"/>
                <w:szCs w:val="21"/>
                <w:lang w:val="es-ES" w:eastAsia="en-US"/>
              </w:rPr>
            </w:pPr>
          </w:p>
        </w:tc>
      </w:tr>
      <w:tr w:rsidR="005040BB" w:rsidRPr="00F47735" w14:paraId="181686A7" w14:textId="77777777" w:rsidTr="00EB0AC0">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tcPr>
          <w:p w14:paraId="181686A4" w14:textId="77777777" w:rsidR="005040BB" w:rsidRPr="00285455" w:rsidRDefault="005040BB" w:rsidP="004919B0">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A5" w14:textId="77777777" w:rsidR="005040BB" w:rsidRPr="00F9611E" w:rsidRDefault="005040BB" w:rsidP="005040BB">
            <w:pPr>
              <w:jc w:val="both"/>
              <w:rPr>
                <w:rFonts w:ascii="Aldine401 BT" w:eastAsia="Calibri" w:hAnsi="Aldine401 BT"/>
                <w:bCs/>
                <w:sz w:val="22"/>
                <w:szCs w:val="22"/>
                <w:lang w:val="es-ES" w:eastAsia="en-US"/>
              </w:rPr>
            </w:pPr>
            <w:r>
              <w:rPr>
                <w:color w:val="000000"/>
              </w:rPr>
              <w:t>El taller consistiría en una pequeña introducción a la herramienta Unity, creando elementos básicos y programar los cursores para poder mover dichos elementos por pantalla.</w:t>
            </w:r>
          </w:p>
        </w:tc>
        <w:tc>
          <w:tcPr>
            <w:tcW w:w="1498" w:type="dxa"/>
            <w:tcBorders>
              <w:top w:val="double" w:sz="4" w:space="0" w:color="auto"/>
              <w:left w:val="double" w:sz="4" w:space="0" w:color="auto"/>
              <w:bottom w:val="double" w:sz="4" w:space="0" w:color="auto"/>
              <w:right w:val="double" w:sz="4" w:space="0" w:color="auto"/>
            </w:tcBorders>
          </w:tcPr>
          <w:p w14:paraId="181686A6" w14:textId="77777777" w:rsidR="005040BB" w:rsidRPr="00F47735" w:rsidRDefault="005040BB" w:rsidP="004919B0">
            <w:pPr>
              <w:tabs>
                <w:tab w:val="left" w:pos="142"/>
              </w:tabs>
              <w:spacing w:before="120" w:after="120"/>
              <w:contextualSpacing/>
              <w:jc w:val="center"/>
              <w:rPr>
                <w:rFonts w:ascii="Aldine401 BT" w:eastAsia="Calibri" w:hAnsi="Aldine401 BT"/>
                <w:sz w:val="21"/>
                <w:szCs w:val="21"/>
                <w:lang w:val="es-ES" w:eastAsia="en-US"/>
              </w:rPr>
            </w:pPr>
            <w:r>
              <w:rPr>
                <w:rFonts w:ascii="Aldine401 BT" w:eastAsia="Calibri" w:hAnsi="Aldine401 BT"/>
                <w:sz w:val="21"/>
                <w:szCs w:val="21"/>
                <w:lang w:val="es-ES" w:eastAsia="en-US"/>
              </w:rPr>
              <w:t>15</w:t>
            </w:r>
          </w:p>
        </w:tc>
      </w:tr>
      <w:tr w:rsidR="00ED3B3F" w:rsidRPr="00F47735" w14:paraId="181686AE" w14:textId="77777777" w:rsidTr="001E7723">
        <w:trPr>
          <w:jc w:val="center"/>
        </w:trPr>
        <w:tc>
          <w:tcPr>
            <w:tcW w:w="1016" w:type="dxa"/>
            <w:vMerge w:val="restart"/>
            <w:tcBorders>
              <w:left w:val="double" w:sz="4" w:space="0" w:color="auto"/>
              <w:right w:val="double" w:sz="4" w:space="0" w:color="auto"/>
            </w:tcBorders>
            <w:shd w:val="clear" w:color="auto" w:fill="D9D9D9" w:themeFill="background1" w:themeFillShade="D9"/>
            <w:vAlign w:val="center"/>
          </w:tcPr>
          <w:p w14:paraId="181686A8" w14:textId="77777777" w:rsidR="00ED3B3F" w:rsidRPr="00285455" w:rsidRDefault="00ED3B3F" w:rsidP="00ED3B3F">
            <w:pPr>
              <w:tabs>
                <w:tab w:val="left" w:pos="142"/>
              </w:tabs>
              <w:spacing w:before="120" w:after="120"/>
              <w:contextualSpacing/>
              <w:jc w:val="center"/>
              <w:rPr>
                <w:rFonts w:ascii="Aldine401 BT" w:eastAsia="Calibri" w:hAnsi="Aldine401 BT"/>
                <w:sz w:val="22"/>
                <w:szCs w:val="22"/>
                <w:lang w:val="es-ES" w:eastAsia="en-US"/>
              </w:rPr>
            </w:pPr>
            <w:r w:rsidRPr="00354D3D">
              <w:rPr>
                <w:rFonts w:ascii="Aldine401 BT" w:hAnsi="Aldine401 BT"/>
                <w:b/>
                <w:color w:val="000000"/>
                <w:sz w:val="32"/>
                <w:szCs w:val="32"/>
              </w:rPr>
              <w:t>1</w:t>
            </w:r>
            <w:r>
              <w:rPr>
                <w:rFonts w:ascii="Aldine401 BT" w:hAnsi="Aldine401 BT"/>
                <w:b/>
                <w:color w:val="000000"/>
                <w:sz w:val="32"/>
                <w:szCs w:val="32"/>
              </w:rPr>
              <w:t>6</w:t>
            </w:r>
          </w:p>
        </w:tc>
        <w:tc>
          <w:tcPr>
            <w:tcW w:w="5841" w:type="dxa"/>
            <w:tcBorders>
              <w:top w:val="double" w:sz="4" w:space="0" w:color="auto"/>
              <w:left w:val="double" w:sz="4" w:space="0" w:color="auto"/>
              <w:bottom w:val="double" w:sz="4" w:space="0" w:color="auto"/>
            </w:tcBorders>
            <w:shd w:val="clear" w:color="auto" w:fill="FBD4B4" w:themeFill="accent6" w:themeFillTint="66"/>
          </w:tcPr>
          <w:p w14:paraId="181686A9" w14:textId="77777777" w:rsidR="00ED3B3F" w:rsidRDefault="00ED3B3F" w:rsidP="00ED3B3F">
            <w:pPr>
              <w:jc w:val="both"/>
              <w:rPr>
                <w:rFonts w:ascii="Aldine401 BT" w:eastAsia="Calibri" w:hAnsi="Aldine401 BT"/>
                <w:b/>
                <w:sz w:val="22"/>
                <w:szCs w:val="22"/>
                <w:lang w:val="es-ES" w:eastAsia="en-US"/>
              </w:rPr>
            </w:pPr>
            <w:r w:rsidRPr="005040BB">
              <w:rPr>
                <w:rFonts w:ascii="Aldine401 BT" w:eastAsia="Calibri" w:hAnsi="Aldine401 BT"/>
                <w:b/>
                <w:sz w:val="22"/>
                <w:szCs w:val="22"/>
                <w:lang w:val="es-ES" w:eastAsia="en-US"/>
              </w:rPr>
              <w:t>T</w:t>
            </w:r>
            <w:r>
              <w:rPr>
                <w:rFonts w:ascii="Aldine401 BT" w:eastAsia="Calibri" w:hAnsi="Aldine401 BT"/>
                <w:b/>
                <w:sz w:val="22"/>
                <w:szCs w:val="22"/>
                <w:lang w:val="es-ES" w:eastAsia="en-US"/>
              </w:rPr>
              <w:t xml:space="preserve">aller de </w:t>
            </w:r>
            <w:r w:rsidRPr="00D83B4C">
              <w:rPr>
                <w:rFonts w:ascii="Aldine401 BT" w:eastAsia="Calibri" w:hAnsi="Aldine401 BT"/>
                <w:b/>
                <w:sz w:val="22"/>
                <w:szCs w:val="22"/>
                <w:lang w:val="es-ES" w:eastAsia="en-US"/>
              </w:rPr>
              <w:t>Mecánica clásica: Determinación de la gravedad a partir de un péndulo simple. Determinación de la constante elástica de un muelle.</w:t>
            </w:r>
          </w:p>
          <w:p w14:paraId="181686AA" w14:textId="77777777" w:rsidR="00ED3B3F" w:rsidRDefault="00ED3B3F" w:rsidP="00ED3B3F">
            <w:pPr>
              <w:jc w:val="both"/>
              <w:rPr>
                <w:rFonts w:ascii="Aldine401 BT" w:eastAsia="Calibri" w:hAnsi="Aldine401 BT"/>
                <w:b/>
                <w:sz w:val="22"/>
                <w:szCs w:val="22"/>
                <w:lang w:val="es-ES" w:eastAsia="en-US"/>
              </w:rPr>
            </w:pPr>
          </w:p>
          <w:p w14:paraId="181686AB" w14:textId="77777777" w:rsidR="00ED3B3F" w:rsidRPr="00D83B4C" w:rsidRDefault="00ED3B3F" w:rsidP="00ED3B3F">
            <w:pPr>
              <w:jc w:val="both"/>
              <w:rPr>
                <w:rFonts w:ascii="Aldine401 BT" w:eastAsia="Calibri" w:hAnsi="Aldine401 BT"/>
                <w:b/>
                <w:sz w:val="22"/>
                <w:szCs w:val="22"/>
                <w:lang w:val="es-ES" w:eastAsia="en-US"/>
              </w:rPr>
            </w:pPr>
            <w:r w:rsidRPr="00C4089B">
              <w:rPr>
                <w:rFonts w:ascii="Aldine401 BT" w:eastAsia="Calibri" w:hAnsi="Aldine401 BT"/>
                <w:b/>
                <w:color w:val="FF00FF"/>
                <w:sz w:val="22"/>
                <w:szCs w:val="22"/>
                <w:lang w:val="es-ES" w:eastAsia="en-US"/>
              </w:rPr>
              <w:t>Horario: 12:00 h a 13:30 h</w:t>
            </w:r>
          </w:p>
        </w:tc>
        <w:tc>
          <w:tcPr>
            <w:tcW w:w="2081" w:type="dxa"/>
            <w:tcBorders>
              <w:top w:val="double" w:sz="4" w:space="0" w:color="auto"/>
              <w:left w:val="double" w:sz="4" w:space="0" w:color="auto"/>
              <w:bottom w:val="double" w:sz="4" w:space="0" w:color="auto"/>
            </w:tcBorders>
            <w:shd w:val="clear" w:color="auto" w:fill="FBD4B4" w:themeFill="accent6" w:themeFillTint="66"/>
          </w:tcPr>
          <w:p w14:paraId="181686AC" w14:textId="77777777" w:rsidR="00ED3B3F" w:rsidRPr="006E01E3" w:rsidRDefault="00ED3B3F" w:rsidP="001E7723">
            <w:pPr>
              <w:tabs>
                <w:tab w:val="left" w:pos="142"/>
              </w:tabs>
              <w:spacing w:before="120" w:after="120"/>
              <w:contextualSpacing/>
              <w:jc w:val="center"/>
              <w:rPr>
                <w:rFonts w:ascii="Aldine401 BT" w:eastAsia="Calibri" w:hAnsi="Aldine401 BT"/>
                <w:b/>
                <w:sz w:val="22"/>
                <w:szCs w:val="22"/>
                <w:lang w:val="es-ES" w:eastAsia="en-US"/>
              </w:rPr>
            </w:pPr>
            <w:r w:rsidRPr="006E01E3">
              <w:rPr>
                <w:rFonts w:ascii="Aldine401 BT" w:eastAsia="Calibri" w:hAnsi="Aldine401 BT"/>
                <w:b/>
                <w:sz w:val="22"/>
                <w:szCs w:val="22"/>
                <w:lang w:val="es-ES" w:eastAsia="en-US"/>
              </w:rPr>
              <w:t>Duración: 1,5 horas</w:t>
            </w:r>
          </w:p>
        </w:tc>
        <w:tc>
          <w:tcPr>
            <w:tcW w:w="1498" w:type="dxa"/>
            <w:tcBorders>
              <w:top w:val="double" w:sz="4" w:space="0" w:color="auto"/>
              <w:left w:val="double" w:sz="4" w:space="0" w:color="auto"/>
              <w:bottom w:val="double" w:sz="4" w:space="0" w:color="auto"/>
              <w:right w:val="double" w:sz="4" w:space="0" w:color="auto"/>
            </w:tcBorders>
            <w:shd w:val="clear" w:color="auto" w:fill="FBD4B4" w:themeFill="accent6" w:themeFillTint="66"/>
          </w:tcPr>
          <w:p w14:paraId="181686AD" w14:textId="77777777" w:rsidR="00ED3B3F" w:rsidRPr="00F47735" w:rsidRDefault="00ED3B3F" w:rsidP="001E7723">
            <w:pPr>
              <w:tabs>
                <w:tab w:val="left" w:pos="142"/>
              </w:tabs>
              <w:spacing w:before="120" w:after="120"/>
              <w:contextualSpacing/>
              <w:jc w:val="center"/>
              <w:rPr>
                <w:rFonts w:ascii="Aldine401 BT" w:eastAsia="Calibri" w:hAnsi="Aldine401 BT"/>
                <w:b/>
                <w:sz w:val="21"/>
                <w:szCs w:val="21"/>
                <w:lang w:val="es-ES" w:eastAsia="en-US"/>
              </w:rPr>
            </w:pPr>
          </w:p>
        </w:tc>
      </w:tr>
      <w:tr w:rsidR="00ED3B3F" w:rsidRPr="00F47735" w14:paraId="181686B2" w14:textId="77777777" w:rsidTr="001E7723">
        <w:trPr>
          <w:jc w:val="center"/>
        </w:trPr>
        <w:tc>
          <w:tcPr>
            <w:tcW w:w="1016" w:type="dxa"/>
            <w:vMerge/>
            <w:tcBorders>
              <w:left w:val="double" w:sz="4" w:space="0" w:color="auto"/>
              <w:bottom w:val="double" w:sz="4" w:space="0" w:color="auto"/>
              <w:right w:val="double" w:sz="4" w:space="0" w:color="auto"/>
            </w:tcBorders>
            <w:shd w:val="clear" w:color="auto" w:fill="D9D9D9" w:themeFill="background1" w:themeFillShade="D9"/>
          </w:tcPr>
          <w:p w14:paraId="181686AF" w14:textId="77777777" w:rsidR="00ED3B3F" w:rsidRPr="00285455" w:rsidRDefault="00ED3B3F" w:rsidP="001E7723">
            <w:pPr>
              <w:tabs>
                <w:tab w:val="left" w:pos="142"/>
              </w:tabs>
              <w:spacing w:before="120" w:after="120"/>
              <w:contextualSpacing/>
              <w:jc w:val="both"/>
              <w:rPr>
                <w:rFonts w:ascii="Aldine401 BT" w:eastAsia="Calibri" w:hAnsi="Aldine401 BT"/>
                <w:sz w:val="22"/>
                <w:szCs w:val="22"/>
                <w:lang w:val="es-ES" w:eastAsia="en-US"/>
              </w:rPr>
            </w:pPr>
          </w:p>
        </w:tc>
        <w:tc>
          <w:tcPr>
            <w:tcW w:w="7922" w:type="dxa"/>
            <w:gridSpan w:val="2"/>
            <w:tcBorders>
              <w:top w:val="double" w:sz="4" w:space="0" w:color="auto"/>
              <w:left w:val="double" w:sz="4" w:space="0" w:color="auto"/>
              <w:bottom w:val="double" w:sz="4" w:space="0" w:color="auto"/>
            </w:tcBorders>
          </w:tcPr>
          <w:p w14:paraId="181686B0" w14:textId="77777777" w:rsidR="00ED3B3F" w:rsidRPr="00ED3B3F" w:rsidRDefault="00ED3B3F" w:rsidP="001E7723">
            <w:pPr>
              <w:jc w:val="both"/>
              <w:rPr>
                <w:color w:val="000000"/>
              </w:rPr>
            </w:pPr>
            <w:r w:rsidRPr="00ED3B3F">
              <w:rPr>
                <w:color w:val="000000"/>
              </w:rPr>
              <w:t>A partir de la medida del periodo de oscilación de un péndulo simple se calculará la gravedad de la tierra. Esta gravedad luego será utilizada como base para determinar la constante elástica de un muelle.</w:t>
            </w:r>
          </w:p>
        </w:tc>
        <w:tc>
          <w:tcPr>
            <w:tcW w:w="1498" w:type="dxa"/>
            <w:tcBorders>
              <w:top w:val="double" w:sz="4" w:space="0" w:color="auto"/>
              <w:left w:val="double" w:sz="4" w:space="0" w:color="auto"/>
              <w:bottom w:val="double" w:sz="4" w:space="0" w:color="auto"/>
              <w:right w:val="double" w:sz="4" w:space="0" w:color="auto"/>
            </w:tcBorders>
          </w:tcPr>
          <w:p w14:paraId="181686B1" w14:textId="77777777" w:rsidR="00ED3B3F" w:rsidRPr="00F47735" w:rsidRDefault="00ED3B3F" w:rsidP="001E7723">
            <w:pPr>
              <w:tabs>
                <w:tab w:val="left" w:pos="142"/>
              </w:tabs>
              <w:spacing w:before="120" w:after="120"/>
              <w:contextualSpacing/>
              <w:jc w:val="center"/>
              <w:rPr>
                <w:rFonts w:ascii="Aldine401 BT" w:eastAsia="Calibri" w:hAnsi="Aldine401 BT"/>
                <w:sz w:val="21"/>
                <w:szCs w:val="21"/>
                <w:lang w:val="es-ES" w:eastAsia="en-US"/>
              </w:rPr>
            </w:pPr>
            <w:r>
              <w:rPr>
                <w:rFonts w:ascii="Aldine401 BT" w:eastAsia="Calibri" w:hAnsi="Aldine401 BT"/>
                <w:sz w:val="21"/>
                <w:szCs w:val="21"/>
                <w:lang w:val="es-ES" w:eastAsia="en-US"/>
              </w:rPr>
              <w:t>13</w:t>
            </w:r>
          </w:p>
        </w:tc>
      </w:tr>
      <w:tr w:rsidR="005040BB" w:rsidRPr="00F47735" w14:paraId="181686B5" w14:textId="77777777" w:rsidTr="00EB0AC0">
        <w:trPr>
          <w:jc w:val="center"/>
        </w:trPr>
        <w:tc>
          <w:tcPr>
            <w:tcW w:w="1016" w:type="dxa"/>
            <w:tcBorders>
              <w:left w:val="double" w:sz="4" w:space="0" w:color="auto"/>
              <w:right w:val="double" w:sz="4" w:space="0" w:color="auto"/>
            </w:tcBorders>
            <w:shd w:val="clear" w:color="auto" w:fill="FFFF00"/>
          </w:tcPr>
          <w:p w14:paraId="181686B3" w14:textId="77777777" w:rsidR="005040BB" w:rsidRPr="00C4089B" w:rsidRDefault="005040BB" w:rsidP="004919B0">
            <w:pPr>
              <w:tabs>
                <w:tab w:val="left" w:pos="142"/>
              </w:tabs>
              <w:spacing w:before="120" w:after="120"/>
              <w:contextualSpacing/>
              <w:jc w:val="center"/>
              <w:rPr>
                <w:rFonts w:ascii="Aldine401 BT" w:eastAsia="Calibri" w:hAnsi="Aldine401 BT"/>
                <w:b/>
                <w:sz w:val="22"/>
                <w:szCs w:val="22"/>
                <w:highlight w:val="yellow"/>
                <w:lang w:val="es-ES" w:eastAsia="en-US"/>
              </w:rPr>
            </w:pPr>
            <w:r w:rsidRPr="00C4089B">
              <w:rPr>
                <w:rFonts w:ascii="Aldine401 BT" w:eastAsia="Calibri" w:hAnsi="Aldine401 BT"/>
                <w:b/>
                <w:sz w:val="22"/>
                <w:szCs w:val="22"/>
                <w:highlight w:val="yellow"/>
                <w:lang w:val="es-ES" w:eastAsia="en-US"/>
              </w:rPr>
              <w:t>*</w:t>
            </w:r>
          </w:p>
        </w:tc>
        <w:tc>
          <w:tcPr>
            <w:tcW w:w="9420" w:type="dxa"/>
            <w:gridSpan w:val="3"/>
            <w:tcBorders>
              <w:top w:val="double" w:sz="4" w:space="0" w:color="auto"/>
              <w:left w:val="double" w:sz="4" w:space="0" w:color="auto"/>
              <w:bottom w:val="double" w:sz="4" w:space="0" w:color="auto"/>
              <w:right w:val="double" w:sz="4" w:space="0" w:color="auto"/>
            </w:tcBorders>
            <w:shd w:val="clear" w:color="auto" w:fill="FFFF00"/>
          </w:tcPr>
          <w:p w14:paraId="181686B4" w14:textId="77777777" w:rsidR="005040BB" w:rsidRDefault="001030DE" w:rsidP="00EB0AC0">
            <w:pPr>
              <w:tabs>
                <w:tab w:val="left" w:pos="142"/>
              </w:tabs>
              <w:spacing w:before="120" w:after="120"/>
              <w:contextualSpacing/>
              <w:jc w:val="both"/>
              <w:rPr>
                <w:rFonts w:ascii="Aldine401 BT" w:eastAsia="Calibri" w:hAnsi="Aldine401 BT"/>
                <w:sz w:val="21"/>
                <w:szCs w:val="21"/>
                <w:lang w:val="es-ES" w:eastAsia="en-US"/>
              </w:rPr>
            </w:pPr>
            <w:r>
              <w:rPr>
                <w:rFonts w:ascii="Aldine401 BT" w:eastAsia="Calibri" w:hAnsi="Aldine401 BT"/>
                <w:bCs/>
                <w:sz w:val="22"/>
                <w:szCs w:val="22"/>
                <w:highlight w:val="yellow"/>
                <w:lang w:val="es-ES" w:eastAsia="en-US"/>
              </w:rPr>
              <w:t xml:space="preserve">Los talleres 1, 2 </w:t>
            </w:r>
            <w:r w:rsidR="00EB0AC0">
              <w:rPr>
                <w:rFonts w:ascii="Aldine401 BT" w:eastAsia="Calibri" w:hAnsi="Aldine401 BT"/>
                <w:bCs/>
                <w:sz w:val="22"/>
                <w:szCs w:val="22"/>
                <w:highlight w:val="yellow"/>
                <w:lang w:val="es-ES" w:eastAsia="en-US"/>
              </w:rPr>
              <w:t>y 14 sólo se ofertan durante el segundo semestre (febrero-mayo).</w:t>
            </w:r>
          </w:p>
        </w:tc>
      </w:tr>
      <w:tr w:rsidR="005040BB" w:rsidRPr="00F47735" w14:paraId="181686B8" w14:textId="77777777" w:rsidTr="001030DE">
        <w:trPr>
          <w:jc w:val="center"/>
        </w:trPr>
        <w:tc>
          <w:tcPr>
            <w:tcW w:w="1016" w:type="dxa"/>
            <w:tcBorders>
              <w:left w:val="double" w:sz="4" w:space="0" w:color="auto"/>
              <w:right w:val="double" w:sz="4" w:space="0" w:color="auto"/>
            </w:tcBorders>
            <w:shd w:val="clear" w:color="auto" w:fill="FFFF00"/>
          </w:tcPr>
          <w:p w14:paraId="181686B6" w14:textId="77777777" w:rsidR="005040BB" w:rsidRPr="00C4089B" w:rsidRDefault="005040BB" w:rsidP="004919B0">
            <w:pPr>
              <w:tabs>
                <w:tab w:val="left" w:pos="142"/>
              </w:tabs>
              <w:spacing w:before="120" w:after="120"/>
              <w:contextualSpacing/>
              <w:jc w:val="center"/>
              <w:rPr>
                <w:rFonts w:ascii="Aldine401 BT" w:eastAsia="Calibri" w:hAnsi="Aldine401 BT"/>
                <w:b/>
                <w:sz w:val="22"/>
                <w:szCs w:val="22"/>
                <w:highlight w:val="yellow"/>
                <w:lang w:val="es-ES" w:eastAsia="en-US"/>
              </w:rPr>
            </w:pPr>
            <w:r>
              <w:rPr>
                <w:rFonts w:ascii="Aldine401 BT" w:eastAsia="Calibri" w:hAnsi="Aldine401 BT"/>
                <w:b/>
                <w:sz w:val="22"/>
                <w:szCs w:val="22"/>
                <w:highlight w:val="yellow"/>
                <w:lang w:val="es-ES" w:eastAsia="en-US"/>
              </w:rPr>
              <w:t>**</w:t>
            </w:r>
          </w:p>
        </w:tc>
        <w:tc>
          <w:tcPr>
            <w:tcW w:w="9420" w:type="dxa"/>
            <w:gridSpan w:val="3"/>
            <w:tcBorders>
              <w:top w:val="double" w:sz="4" w:space="0" w:color="auto"/>
              <w:left w:val="double" w:sz="4" w:space="0" w:color="auto"/>
              <w:bottom w:val="double" w:sz="4" w:space="0" w:color="auto"/>
              <w:right w:val="double" w:sz="4" w:space="0" w:color="auto"/>
            </w:tcBorders>
            <w:shd w:val="clear" w:color="auto" w:fill="FFFF00"/>
          </w:tcPr>
          <w:p w14:paraId="181686B7" w14:textId="77777777" w:rsidR="005040BB" w:rsidRDefault="00EB0AC0" w:rsidP="00EB0AC0">
            <w:pPr>
              <w:tabs>
                <w:tab w:val="left" w:pos="142"/>
              </w:tabs>
              <w:spacing w:before="120" w:after="120"/>
              <w:contextualSpacing/>
              <w:jc w:val="both"/>
              <w:rPr>
                <w:rFonts w:ascii="Aldine401 BT" w:eastAsia="Calibri" w:hAnsi="Aldine401 BT"/>
                <w:bCs/>
                <w:sz w:val="22"/>
                <w:szCs w:val="22"/>
                <w:highlight w:val="yellow"/>
                <w:lang w:val="es-ES" w:eastAsia="en-US"/>
              </w:rPr>
            </w:pPr>
            <w:r>
              <w:rPr>
                <w:rFonts w:ascii="Aldine401 BT" w:eastAsia="Calibri" w:hAnsi="Aldine401 BT"/>
                <w:bCs/>
                <w:sz w:val="22"/>
                <w:szCs w:val="22"/>
                <w:highlight w:val="yellow"/>
                <w:lang w:val="es-ES" w:eastAsia="en-US"/>
              </w:rPr>
              <w:t>Los talleres 3 y 15 sólo se ofertan durante el primer semestre (octubre-enero).</w:t>
            </w:r>
          </w:p>
        </w:tc>
      </w:tr>
      <w:tr w:rsidR="001030DE" w:rsidRPr="00F47735" w14:paraId="181686BB" w14:textId="77777777" w:rsidTr="00EB0AC0">
        <w:trPr>
          <w:jc w:val="center"/>
        </w:trPr>
        <w:tc>
          <w:tcPr>
            <w:tcW w:w="1016" w:type="dxa"/>
            <w:tcBorders>
              <w:left w:val="double" w:sz="4" w:space="0" w:color="auto"/>
              <w:bottom w:val="double" w:sz="4" w:space="0" w:color="auto"/>
              <w:right w:val="double" w:sz="4" w:space="0" w:color="auto"/>
            </w:tcBorders>
            <w:shd w:val="clear" w:color="auto" w:fill="FFFF00"/>
          </w:tcPr>
          <w:p w14:paraId="181686B9" w14:textId="77777777" w:rsidR="001030DE" w:rsidRDefault="001030DE" w:rsidP="004919B0">
            <w:pPr>
              <w:tabs>
                <w:tab w:val="left" w:pos="142"/>
              </w:tabs>
              <w:spacing w:before="120" w:after="120"/>
              <w:contextualSpacing/>
              <w:jc w:val="center"/>
              <w:rPr>
                <w:rFonts w:ascii="Aldine401 BT" w:eastAsia="Calibri" w:hAnsi="Aldine401 BT"/>
                <w:b/>
                <w:sz w:val="22"/>
                <w:szCs w:val="22"/>
                <w:highlight w:val="yellow"/>
                <w:lang w:val="es-ES" w:eastAsia="en-US"/>
              </w:rPr>
            </w:pPr>
            <w:r>
              <w:rPr>
                <w:rFonts w:ascii="Aldine401 BT" w:eastAsia="Calibri" w:hAnsi="Aldine401 BT"/>
                <w:b/>
                <w:sz w:val="22"/>
                <w:szCs w:val="22"/>
                <w:highlight w:val="yellow"/>
                <w:lang w:val="es-ES" w:eastAsia="en-US"/>
              </w:rPr>
              <w:t>***</w:t>
            </w:r>
          </w:p>
        </w:tc>
        <w:tc>
          <w:tcPr>
            <w:tcW w:w="9420" w:type="dxa"/>
            <w:gridSpan w:val="3"/>
            <w:tcBorders>
              <w:top w:val="double" w:sz="4" w:space="0" w:color="auto"/>
              <w:left w:val="double" w:sz="4" w:space="0" w:color="auto"/>
              <w:bottom w:val="double" w:sz="4" w:space="0" w:color="auto"/>
              <w:right w:val="double" w:sz="4" w:space="0" w:color="auto"/>
            </w:tcBorders>
            <w:shd w:val="clear" w:color="auto" w:fill="FFFF00"/>
          </w:tcPr>
          <w:p w14:paraId="181686BA" w14:textId="77777777" w:rsidR="001030DE" w:rsidRDefault="001030DE" w:rsidP="00EB0AC0">
            <w:pPr>
              <w:tabs>
                <w:tab w:val="left" w:pos="142"/>
              </w:tabs>
              <w:spacing w:before="120" w:after="120"/>
              <w:contextualSpacing/>
              <w:jc w:val="both"/>
              <w:rPr>
                <w:rFonts w:ascii="Aldine401 BT" w:eastAsia="Calibri" w:hAnsi="Aldine401 BT"/>
                <w:bCs/>
                <w:sz w:val="22"/>
                <w:szCs w:val="22"/>
                <w:highlight w:val="yellow"/>
                <w:lang w:val="es-ES" w:eastAsia="en-US"/>
              </w:rPr>
            </w:pPr>
            <w:r>
              <w:rPr>
                <w:rFonts w:ascii="Aldine401 BT" w:eastAsia="Calibri" w:hAnsi="Aldine401 BT"/>
                <w:bCs/>
                <w:sz w:val="22"/>
                <w:szCs w:val="22"/>
                <w:highlight w:val="yellow"/>
                <w:lang w:val="es-ES" w:eastAsia="en-US"/>
              </w:rPr>
              <w:t>El taller 4 se ha tenido que anular por imposibilidad del profesor responsable para impartirlo.</w:t>
            </w:r>
          </w:p>
        </w:tc>
      </w:tr>
    </w:tbl>
    <w:p w14:paraId="181686BC" w14:textId="77777777" w:rsidR="000C0FE3" w:rsidRDefault="000C0FE3">
      <w:pPr>
        <w:rPr>
          <w:rFonts w:ascii="Calibri" w:hAnsi="Calibri"/>
          <w:b/>
          <w:color w:val="000000"/>
        </w:rPr>
      </w:pPr>
      <w:r>
        <w:rPr>
          <w:rFonts w:ascii="Calibri" w:hAnsi="Calibri"/>
          <w:b/>
          <w:color w:val="000000"/>
        </w:rPr>
        <w:br w:type="page"/>
      </w:r>
    </w:p>
    <w:p w14:paraId="181686BD" w14:textId="77777777" w:rsidR="003B4DB8" w:rsidRDefault="003B4DB8" w:rsidP="00151FFC">
      <w:pPr>
        <w:tabs>
          <w:tab w:val="left" w:pos="142"/>
        </w:tabs>
        <w:spacing w:before="120" w:after="120" w:line="276" w:lineRule="auto"/>
        <w:contextualSpacing/>
        <w:jc w:val="both"/>
        <w:rPr>
          <w:rFonts w:ascii="Calibri" w:hAnsi="Calibri"/>
          <w:b/>
          <w:color w:val="000000"/>
        </w:rPr>
      </w:pPr>
    </w:p>
    <w:p w14:paraId="181686BE" w14:textId="77777777" w:rsidR="006E29CF" w:rsidRDefault="00B87561" w:rsidP="00B87561">
      <w:pPr>
        <w:tabs>
          <w:tab w:val="left" w:pos="142"/>
        </w:tabs>
        <w:spacing w:before="120" w:after="120" w:line="276" w:lineRule="auto"/>
        <w:contextualSpacing/>
        <w:jc w:val="center"/>
        <w:rPr>
          <w:rFonts w:ascii="Calibri" w:hAnsi="Calibri"/>
          <w:b/>
          <w:color w:val="000000"/>
        </w:rPr>
      </w:pPr>
      <w:r>
        <w:rPr>
          <w:rFonts w:ascii="Calibri" w:hAnsi="Calibri"/>
          <w:b/>
          <w:color w:val="000000"/>
        </w:rPr>
        <w:t>ANEXO</w:t>
      </w:r>
      <w:r>
        <w:rPr>
          <w:rFonts w:ascii="Calibri" w:hAnsi="Calibri"/>
          <w:b/>
          <w:color w:val="000000"/>
        </w:rPr>
        <w:br/>
      </w:r>
      <w:r w:rsidR="00384D0F" w:rsidRPr="00AC5365">
        <w:rPr>
          <w:rFonts w:ascii="Calibri" w:hAnsi="Calibri"/>
          <w:b/>
          <w:color w:val="000000"/>
        </w:rPr>
        <w:t xml:space="preserve">CALENDARIO DE </w:t>
      </w:r>
      <w:r w:rsidR="00624150">
        <w:rPr>
          <w:rFonts w:ascii="Calibri" w:hAnsi="Calibri"/>
          <w:b/>
          <w:color w:val="000000"/>
        </w:rPr>
        <w:t xml:space="preserve">DISPONIBILIDAD DE </w:t>
      </w:r>
      <w:r w:rsidR="00384D0F" w:rsidRPr="00AC5365">
        <w:rPr>
          <w:rFonts w:ascii="Calibri" w:hAnsi="Calibri"/>
          <w:b/>
          <w:color w:val="000000"/>
        </w:rPr>
        <w:t>PRÁCTICAS</w:t>
      </w:r>
    </w:p>
    <w:p w14:paraId="181686BF" w14:textId="77777777" w:rsidR="00B87561" w:rsidRPr="00AC5365" w:rsidRDefault="00B87561" w:rsidP="00B87561">
      <w:pPr>
        <w:tabs>
          <w:tab w:val="left" w:pos="142"/>
        </w:tabs>
        <w:spacing w:before="120" w:after="120" w:line="276" w:lineRule="auto"/>
        <w:contextualSpacing/>
        <w:jc w:val="center"/>
        <w:rPr>
          <w:rFonts w:ascii="Calibri" w:hAnsi="Calibri"/>
          <w:b/>
          <w:color w:val="000000"/>
        </w:rPr>
      </w:pPr>
    </w:p>
    <w:p w14:paraId="181686C0" w14:textId="77777777" w:rsidR="00B65CAA" w:rsidRDefault="00B65CAA" w:rsidP="00151FFC">
      <w:pPr>
        <w:tabs>
          <w:tab w:val="left" w:pos="142"/>
        </w:tabs>
        <w:spacing w:before="120" w:after="120" w:line="276" w:lineRule="auto"/>
        <w:contextualSpacing/>
        <w:jc w:val="both"/>
        <w:rPr>
          <w:rFonts w:ascii="Calibri" w:hAnsi="Calibri"/>
          <w:color w:val="000000"/>
        </w:rPr>
        <w:sectPr w:rsidR="00B65CAA" w:rsidSect="00903338">
          <w:headerReference w:type="default" r:id="rId8"/>
          <w:footerReference w:type="default" r:id="rId9"/>
          <w:pgSz w:w="11906" w:h="16838"/>
          <w:pgMar w:top="720" w:right="720" w:bottom="720" w:left="720" w:header="0" w:footer="505" w:gutter="0"/>
          <w:cols w:space="708"/>
          <w:docGrid w:linePitch="326"/>
        </w:sectPr>
      </w:pPr>
    </w:p>
    <w:tbl>
      <w:tblPr>
        <w:tblStyle w:val="Tablaconcuadrcula"/>
        <w:tblW w:w="5184" w:type="dxa"/>
        <w:tblInd w:w="-5" w:type="dxa"/>
        <w:tblLayout w:type="fixed"/>
        <w:tblCellMar>
          <w:left w:w="57" w:type="dxa"/>
          <w:right w:w="57" w:type="dxa"/>
        </w:tblCellMar>
        <w:tblLook w:val="04A0" w:firstRow="1" w:lastRow="0" w:firstColumn="1" w:lastColumn="0" w:noHBand="0" w:noVBand="1"/>
      </w:tblPr>
      <w:tblGrid>
        <w:gridCol w:w="709"/>
        <w:gridCol w:w="2268"/>
        <w:gridCol w:w="2207"/>
      </w:tblGrid>
      <w:tr w:rsidR="00B87561" w14:paraId="181686C2" w14:textId="77777777" w:rsidTr="00231389">
        <w:tc>
          <w:tcPr>
            <w:tcW w:w="5184" w:type="dxa"/>
            <w:gridSpan w:val="3"/>
            <w:shd w:val="clear" w:color="auto" w:fill="D9D9D9" w:themeFill="background1" w:themeFillShade="D9"/>
          </w:tcPr>
          <w:p w14:paraId="181686C1" w14:textId="77777777" w:rsidR="00B87561" w:rsidRPr="00B65CAA" w:rsidRDefault="0042104B" w:rsidP="00850E5F">
            <w:pPr>
              <w:tabs>
                <w:tab w:val="left" w:pos="142"/>
              </w:tabs>
              <w:spacing w:before="120" w:after="120" w:line="276" w:lineRule="auto"/>
              <w:contextualSpacing/>
              <w:jc w:val="center"/>
              <w:rPr>
                <w:rFonts w:ascii="Calibri" w:hAnsi="Calibri"/>
                <w:b/>
                <w:color w:val="000000"/>
              </w:rPr>
            </w:pPr>
            <w:r>
              <w:rPr>
                <w:rFonts w:ascii="Calibri" w:hAnsi="Calibri"/>
                <w:b/>
                <w:color w:val="000000"/>
              </w:rPr>
              <w:t>OCTUBRE</w:t>
            </w:r>
            <w:r w:rsidR="00C4089B">
              <w:rPr>
                <w:rFonts w:ascii="Calibri" w:hAnsi="Calibri"/>
                <w:b/>
                <w:color w:val="000000"/>
              </w:rPr>
              <w:t xml:space="preserve"> 202</w:t>
            </w:r>
            <w:r w:rsidR="00D92363">
              <w:rPr>
                <w:rFonts w:ascii="Calibri" w:hAnsi="Calibri"/>
                <w:b/>
                <w:color w:val="000000"/>
              </w:rPr>
              <w:t>2</w:t>
            </w:r>
          </w:p>
        </w:tc>
      </w:tr>
      <w:tr w:rsidR="00B87561" w14:paraId="181686C6" w14:textId="77777777" w:rsidTr="00883D87">
        <w:tc>
          <w:tcPr>
            <w:tcW w:w="709" w:type="dxa"/>
            <w:shd w:val="clear" w:color="auto" w:fill="FABF8F" w:themeFill="accent6" w:themeFillTint="99"/>
          </w:tcPr>
          <w:p w14:paraId="181686C3"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68" w:type="dxa"/>
            <w:shd w:val="clear" w:color="auto" w:fill="FABF8F" w:themeFill="accent6" w:themeFillTint="99"/>
          </w:tcPr>
          <w:p w14:paraId="181686C4"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207" w:type="dxa"/>
            <w:shd w:val="clear" w:color="auto" w:fill="FABF8F" w:themeFill="accent6" w:themeFillTint="99"/>
          </w:tcPr>
          <w:p w14:paraId="181686C5"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 xml:space="preserve">12:00 a </w:t>
            </w:r>
            <w:r w:rsidR="007947BC">
              <w:rPr>
                <w:rFonts w:ascii="Calibri" w:hAnsi="Calibri"/>
                <w:color w:val="000000"/>
                <w:sz w:val="20"/>
              </w:rPr>
              <w:t>13</w:t>
            </w:r>
            <w:r>
              <w:rPr>
                <w:rFonts w:ascii="Calibri" w:hAnsi="Calibri"/>
                <w:color w:val="000000"/>
                <w:sz w:val="20"/>
              </w:rPr>
              <w:t>:30 h.</w:t>
            </w:r>
          </w:p>
        </w:tc>
      </w:tr>
      <w:tr w:rsidR="00E30DAB" w14:paraId="181686CB" w14:textId="77777777" w:rsidTr="00883D87">
        <w:tc>
          <w:tcPr>
            <w:tcW w:w="709" w:type="dxa"/>
          </w:tcPr>
          <w:p w14:paraId="181686C7" w14:textId="77777777" w:rsidR="00E30DAB" w:rsidRPr="00A42BA3" w:rsidRDefault="00D92363" w:rsidP="004210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7</w:t>
            </w:r>
            <w:r w:rsidR="0042104B">
              <w:rPr>
                <w:rFonts w:ascii="Calibri" w:hAnsi="Calibri"/>
                <w:color w:val="000000"/>
                <w:sz w:val="20"/>
              </w:rPr>
              <w:t xml:space="preserve"> </w:t>
            </w:r>
            <w:r w:rsidR="00732931">
              <w:rPr>
                <w:rFonts w:ascii="Calibri" w:hAnsi="Calibri"/>
                <w:color w:val="000000"/>
                <w:sz w:val="20"/>
              </w:rPr>
              <w:t>(</w:t>
            </w:r>
            <w:r w:rsidR="0042104B">
              <w:rPr>
                <w:rFonts w:ascii="Calibri" w:hAnsi="Calibri"/>
                <w:color w:val="000000"/>
                <w:sz w:val="20"/>
              </w:rPr>
              <w:t>V</w:t>
            </w:r>
            <w:r w:rsidR="00732931">
              <w:rPr>
                <w:rFonts w:ascii="Calibri" w:hAnsi="Calibri"/>
                <w:color w:val="000000"/>
                <w:sz w:val="20"/>
              </w:rPr>
              <w:t>)</w:t>
            </w:r>
          </w:p>
        </w:tc>
        <w:tc>
          <w:tcPr>
            <w:tcW w:w="2268" w:type="dxa"/>
          </w:tcPr>
          <w:p w14:paraId="181686C8" w14:textId="77777777" w:rsidR="0024320A" w:rsidRDefault="00724412" w:rsidP="0031122C">
            <w:pPr>
              <w:tabs>
                <w:tab w:val="left" w:pos="142"/>
              </w:tabs>
              <w:spacing w:before="120" w:after="120" w:line="276" w:lineRule="auto"/>
              <w:contextualSpacing/>
              <w:jc w:val="center"/>
              <w:rPr>
                <w:rFonts w:ascii="Calibri" w:hAnsi="Calibri"/>
                <w:color w:val="000000"/>
                <w:sz w:val="16"/>
                <w:szCs w:val="16"/>
              </w:rPr>
            </w:pPr>
            <w:r w:rsidRPr="0031122C">
              <w:rPr>
                <w:rFonts w:ascii="Calibri" w:hAnsi="Calibri"/>
                <w:sz w:val="16"/>
                <w:szCs w:val="16"/>
              </w:rPr>
              <w:t xml:space="preserve">3, </w:t>
            </w:r>
            <w:r w:rsidR="008C1F0E" w:rsidRPr="001030DE">
              <w:rPr>
                <w:rFonts w:ascii="Calibri" w:hAnsi="Calibri"/>
                <w:b/>
                <w:color w:val="FF0000"/>
                <w:sz w:val="16"/>
                <w:szCs w:val="16"/>
              </w:rPr>
              <w:t>5</w:t>
            </w:r>
            <w:r w:rsidR="008C1F0E" w:rsidRPr="0031122C">
              <w:rPr>
                <w:rFonts w:ascii="Calibri" w:hAnsi="Calibri"/>
                <w:sz w:val="16"/>
                <w:szCs w:val="16"/>
              </w:rPr>
              <w:t>,</w:t>
            </w:r>
            <w:r w:rsidR="008C1F0E">
              <w:rPr>
                <w:rFonts w:ascii="Calibri" w:hAnsi="Calibri"/>
                <w:color w:val="000000"/>
                <w:sz w:val="16"/>
                <w:szCs w:val="16"/>
              </w:rPr>
              <w:t xml:space="preserve"> (6, 7, 8, 9, 10</w:t>
            </w:r>
            <w:r w:rsidR="005414C6">
              <w:rPr>
                <w:rFonts w:ascii="Calibri" w:hAnsi="Calibri"/>
                <w:color w:val="000000"/>
                <w:sz w:val="16"/>
                <w:szCs w:val="16"/>
              </w:rPr>
              <w:t>, 11</w:t>
            </w:r>
            <w:r w:rsidR="008C1F0E">
              <w:rPr>
                <w:rFonts w:ascii="Calibri" w:hAnsi="Calibri"/>
                <w:color w:val="000000"/>
                <w:sz w:val="16"/>
                <w:szCs w:val="16"/>
              </w:rPr>
              <w:t>), 12</w:t>
            </w:r>
            <w:r w:rsidR="005040BB">
              <w:rPr>
                <w:rFonts w:ascii="Calibri" w:hAnsi="Calibri"/>
                <w:color w:val="000000"/>
                <w:sz w:val="16"/>
                <w:szCs w:val="16"/>
              </w:rPr>
              <w:t xml:space="preserve">, </w:t>
            </w:r>
            <w:r w:rsidR="0009243F">
              <w:rPr>
                <w:rFonts w:ascii="Calibri" w:hAnsi="Calibri"/>
                <w:color w:val="000000"/>
                <w:sz w:val="16"/>
                <w:szCs w:val="16"/>
              </w:rPr>
              <w:t>15</w:t>
            </w:r>
          </w:p>
          <w:p w14:paraId="181686C9" w14:textId="77777777" w:rsidR="001030DE" w:rsidRPr="001030DE" w:rsidRDefault="001030DE" w:rsidP="001030DE">
            <w:pPr>
              <w:tabs>
                <w:tab w:val="left" w:pos="142"/>
              </w:tabs>
              <w:spacing w:before="120" w:after="120" w:line="276" w:lineRule="auto"/>
              <w:contextualSpacing/>
              <w:jc w:val="center"/>
              <w:rPr>
                <w:rFonts w:ascii="Calibri" w:hAnsi="Calibri"/>
                <w:b/>
                <w:color w:val="000000"/>
                <w:sz w:val="16"/>
                <w:szCs w:val="16"/>
              </w:rPr>
            </w:pPr>
            <w:r w:rsidRPr="001030DE">
              <w:rPr>
                <w:rFonts w:ascii="Calibri" w:hAnsi="Calibri"/>
                <w:b/>
                <w:color w:val="FF0000"/>
                <w:sz w:val="16"/>
                <w:szCs w:val="16"/>
              </w:rPr>
              <w:t>Taller 5. Colegio FEC La Sagrada Familia</w:t>
            </w:r>
            <w:r>
              <w:rPr>
                <w:rFonts w:ascii="Calibri" w:hAnsi="Calibri"/>
                <w:b/>
                <w:color w:val="FF0000"/>
                <w:sz w:val="16"/>
                <w:szCs w:val="16"/>
              </w:rPr>
              <w:t xml:space="preserve"> (Cuenca). </w:t>
            </w:r>
            <w:r w:rsidRPr="001030DE">
              <w:rPr>
                <w:rFonts w:ascii="Calibri" w:hAnsi="Calibri"/>
                <w:b/>
                <w:color w:val="FF0000"/>
                <w:sz w:val="16"/>
                <w:szCs w:val="16"/>
              </w:rPr>
              <w:t xml:space="preserve"> 16 alumnos 2º Bach.</w:t>
            </w:r>
          </w:p>
        </w:tc>
        <w:tc>
          <w:tcPr>
            <w:tcW w:w="2207" w:type="dxa"/>
          </w:tcPr>
          <w:p w14:paraId="181686CA" w14:textId="77777777" w:rsidR="00E30DAB" w:rsidRPr="00410207" w:rsidRDefault="0009243F" w:rsidP="00D12AE5">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tc>
      </w:tr>
      <w:tr w:rsidR="0009243F" w14:paraId="181686CF" w14:textId="77777777" w:rsidTr="00883D87">
        <w:tc>
          <w:tcPr>
            <w:tcW w:w="709" w:type="dxa"/>
            <w:shd w:val="clear" w:color="auto" w:fill="auto"/>
          </w:tcPr>
          <w:p w14:paraId="181686CC" w14:textId="77777777" w:rsidR="0009243F" w:rsidRPr="00A42BA3" w:rsidRDefault="0009243F" w:rsidP="0009243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14 (V)</w:t>
            </w:r>
          </w:p>
        </w:tc>
        <w:tc>
          <w:tcPr>
            <w:tcW w:w="2268" w:type="dxa"/>
          </w:tcPr>
          <w:p w14:paraId="181686CD" w14:textId="77777777" w:rsidR="0009243F" w:rsidRPr="00410207" w:rsidRDefault="000924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5, (6, 7, 8, 9, 10, 11), 12, 15</w:t>
            </w:r>
          </w:p>
        </w:tc>
        <w:tc>
          <w:tcPr>
            <w:tcW w:w="2207" w:type="dxa"/>
          </w:tcPr>
          <w:p w14:paraId="181686CE" w14:textId="77777777" w:rsidR="0009243F" w:rsidRPr="00410207" w:rsidRDefault="000924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tc>
      </w:tr>
      <w:tr w:rsidR="00ED3B3F" w14:paraId="181686D3" w14:textId="77777777" w:rsidTr="00883D87">
        <w:tc>
          <w:tcPr>
            <w:tcW w:w="709" w:type="dxa"/>
            <w:shd w:val="clear" w:color="auto" w:fill="auto"/>
          </w:tcPr>
          <w:p w14:paraId="181686D0" w14:textId="77777777" w:rsidR="00ED3B3F" w:rsidRDefault="00ED3B3F" w:rsidP="0009243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19(X)</w:t>
            </w:r>
          </w:p>
        </w:tc>
        <w:tc>
          <w:tcPr>
            <w:tcW w:w="2268" w:type="dxa"/>
          </w:tcPr>
          <w:p w14:paraId="181686D1" w14:textId="77777777" w:rsidR="00ED3B3F" w:rsidRDefault="00ED3B3F" w:rsidP="0009243F">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6D2" w14:textId="77777777" w:rsidR="00ED3B3F" w:rsidRDefault="00ED3B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09243F" w14:paraId="181686D7" w14:textId="77777777" w:rsidTr="00883D87">
        <w:tc>
          <w:tcPr>
            <w:tcW w:w="709" w:type="dxa"/>
            <w:shd w:val="clear" w:color="auto" w:fill="auto"/>
          </w:tcPr>
          <w:p w14:paraId="181686D4" w14:textId="77777777" w:rsidR="0009243F" w:rsidRDefault="0009243F" w:rsidP="0009243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21 (V)</w:t>
            </w:r>
          </w:p>
        </w:tc>
        <w:tc>
          <w:tcPr>
            <w:tcW w:w="2268" w:type="dxa"/>
          </w:tcPr>
          <w:p w14:paraId="181686D5" w14:textId="77777777" w:rsidR="0009243F" w:rsidRPr="00410207" w:rsidRDefault="000924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5, (6, 7, 8, 9, 10, 11), 12, 15</w:t>
            </w:r>
          </w:p>
        </w:tc>
        <w:tc>
          <w:tcPr>
            <w:tcW w:w="2207" w:type="dxa"/>
          </w:tcPr>
          <w:p w14:paraId="181686D6" w14:textId="77777777" w:rsidR="0009243F" w:rsidRPr="00410207" w:rsidRDefault="000924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tc>
      </w:tr>
      <w:tr w:rsidR="00ED3B3F" w14:paraId="181686DB" w14:textId="77777777" w:rsidTr="00883D87">
        <w:tc>
          <w:tcPr>
            <w:tcW w:w="709" w:type="dxa"/>
            <w:shd w:val="clear" w:color="auto" w:fill="auto"/>
          </w:tcPr>
          <w:p w14:paraId="181686D8" w14:textId="77777777" w:rsidR="00ED3B3F" w:rsidRDefault="00ED3B3F" w:rsidP="00ED3B3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26(X)</w:t>
            </w:r>
          </w:p>
        </w:tc>
        <w:tc>
          <w:tcPr>
            <w:tcW w:w="2268" w:type="dxa"/>
          </w:tcPr>
          <w:p w14:paraId="181686D9" w14:textId="77777777" w:rsidR="00ED3B3F" w:rsidRDefault="00ED3B3F" w:rsidP="0009243F">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6DA" w14:textId="77777777" w:rsidR="00ED3B3F" w:rsidRDefault="00ED3B3F" w:rsidP="0009243F">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bl>
    <w:p w14:paraId="181686DC" w14:textId="77777777" w:rsidR="00B87561" w:rsidRDefault="00B87561" w:rsidP="00151FFC">
      <w:pPr>
        <w:tabs>
          <w:tab w:val="left" w:pos="142"/>
        </w:tabs>
        <w:spacing w:before="120" w:after="120" w:line="276" w:lineRule="auto"/>
        <w:contextualSpacing/>
        <w:jc w:val="both"/>
        <w:rPr>
          <w:rFonts w:ascii="Calibri" w:hAnsi="Calibri"/>
        </w:rPr>
      </w:pPr>
    </w:p>
    <w:tbl>
      <w:tblPr>
        <w:tblStyle w:val="Tablaconcuadrcula"/>
        <w:tblW w:w="5184" w:type="dxa"/>
        <w:tblInd w:w="-5" w:type="dxa"/>
        <w:tblLayout w:type="fixed"/>
        <w:tblCellMar>
          <w:left w:w="57" w:type="dxa"/>
          <w:right w:w="57" w:type="dxa"/>
        </w:tblCellMar>
        <w:tblLook w:val="04A0" w:firstRow="1" w:lastRow="0" w:firstColumn="1" w:lastColumn="0" w:noHBand="0" w:noVBand="1"/>
      </w:tblPr>
      <w:tblGrid>
        <w:gridCol w:w="709"/>
        <w:gridCol w:w="2268"/>
        <w:gridCol w:w="2207"/>
      </w:tblGrid>
      <w:tr w:rsidR="0042104B" w:rsidRPr="00B65CAA" w14:paraId="181686DE" w14:textId="77777777" w:rsidTr="0042104B">
        <w:tc>
          <w:tcPr>
            <w:tcW w:w="5184" w:type="dxa"/>
            <w:gridSpan w:val="3"/>
            <w:shd w:val="clear" w:color="auto" w:fill="D9D9D9" w:themeFill="background1" w:themeFillShade="D9"/>
          </w:tcPr>
          <w:p w14:paraId="181686DD" w14:textId="77777777" w:rsidR="0042104B" w:rsidRPr="00B65CAA" w:rsidRDefault="00C4089B" w:rsidP="00D92363">
            <w:pPr>
              <w:tabs>
                <w:tab w:val="left" w:pos="142"/>
              </w:tabs>
              <w:spacing w:before="120" w:after="120" w:line="276" w:lineRule="auto"/>
              <w:contextualSpacing/>
              <w:jc w:val="center"/>
              <w:rPr>
                <w:rFonts w:ascii="Calibri" w:hAnsi="Calibri"/>
                <w:b/>
                <w:color w:val="000000"/>
              </w:rPr>
            </w:pPr>
            <w:r>
              <w:rPr>
                <w:rFonts w:ascii="Calibri" w:hAnsi="Calibri"/>
                <w:b/>
                <w:color w:val="000000"/>
              </w:rPr>
              <w:t>NOVIEMBRE 202</w:t>
            </w:r>
            <w:r w:rsidR="00D92363">
              <w:rPr>
                <w:rFonts w:ascii="Calibri" w:hAnsi="Calibri"/>
                <w:b/>
                <w:color w:val="000000"/>
              </w:rPr>
              <w:t>2</w:t>
            </w:r>
          </w:p>
        </w:tc>
      </w:tr>
      <w:tr w:rsidR="0042104B" w:rsidRPr="00B65CAA" w14:paraId="181686E2" w14:textId="77777777" w:rsidTr="00883D87">
        <w:tc>
          <w:tcPr>
            <w:tcW w:w="709" w:type="dxa"/>
            <w:shd w:val="clear" w:color="auto" w:fill="FABF8F" w:themeFill="accent6" w:themeFillTint="99"/>
          </w:tcPr>
          <w:p w14:paraId="181686DF"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68" w:type="dxa"/>
            <w:shd w:val="clear" w:color="auto" w:fill="FABF8F" w:themeFill="accent6" w:themeFillTint="99"/>
          </w:tcPr>
          <w:p w14:paraId="181686E0"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207" w:type="dxa"/>
            <w:shd w:val="clear" w:color="auto" w:fill="FABF8F" w:themeFill="accent6" w:themeFillTint="99"/>
          </w:tcPr>
          <w:p w14:paraId="181686E1"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12:00 a 13:30 h.</w:t>
            </w:r>
          </w:p>
        </w:tc>
      </w:tr>
      <w:tr w:rsidR="00ED3B3F" w:rsidRPr="00410207" w14:paraId="181686E6" w14:textId="77777777" w:rsidTr="00883D87">
        <w:tc>
          <w:tcPr>
            <w:tcW w:w="709" w:type="dxa"/>
            <w:shd w:val="clear" w:color="auto" w:fill="auto"/>
          </w:tcPr>
          <w:p w14:paraId="181686E3" w14:textId="77777777" w:rsidR="00ED3B3F" w:rsidRDefault="00ED3B3F"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9X)</w:t>
            </w:r>
          </w:p>
        </w:tc>
        <w:tc>
          <w:tcPr>
            <w:tcW w:w="2268" w:type="dxa"/>
          </w:tcPr>
          <w:p w14:paraId="181686E4"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6E5"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0D6A4B" w:rsidRPr="00410207" w14:paraId="181686EB" w14:textId="77777777" w:rsidTr="00883D87">
        <w:tc>
          <w:tcPr>
            <w:tcW w:w="709" w:type="dxa"/>
            <w:shd w:val="clear" w:color="auto" w:fill="auto"/>
          </w:tcPr>
          <w:p w14:paraId="181686E7" w14:textId="77777777" w:rsidR="000D6A4B" w:rsidRPr="00A42BA3" w:rsidRDefault="000D6A4B"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11 (V)</w:t>
            </w:r>
          </w:p>
        </w:tc>
        <w:tc>
          <w:tcPr>
            <w:tcW w:w="2268" w:type="dxa"/>
          </w:tcPr>
          <w:p w14:paraId="181686E8" w14:textId="77777777" w:rsidR="000D6A4B"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w:t>
            </w:r>
            <w:r w:rsidRPr="001030DE">
              <w:rPr>
                <w:rFonts w:ascii="Calibri" w:hAnsi="Calibri"/>
                <w:b/>
                <w:color w:val="FF0000"/>
                <w:sz w:val="16"/>
                <w:szCs w:val="16"/>
              </w:rPr>
              <w:t xml:space="preserve"> 5</w:t>
            </w:r>
            <w:r>
              <w:rPr>
                <w:rFonts w:ascii="Calibri" w:hAnsi="Calibri"/>
                <w:color w:val="000000"/>
                <w:sz w:val="16"/>
                <w:szCs w:val="16"/>
              </w:rPr>
              <w:t>, (6, 7, 8, 9, 10, 11), 12, 15</w:t>
            </w:r>
          </w:p>
          <w:p w14:paraId="181686E9" w14:textId="77777777" w:rsidR="001030DE" w:rsidRPr="00410207" w:rsidRDefault="001030DE" w:rsidP="001030DE">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 xml:space="preserve">Taller 5. </w:t>
            </w:r>
            <w:r>
              <w:rPr>
                <w:rFonts w:ascii="Calibri" w:hAnsi="Calibri"/>
                <w:b/>
                <w:color w:val="FF0000"/>
                <w:sz w:val="16"/>
                <w:szCs w:val="16"/>
              </w:rPr>
              <w:t>IES Pedro Mercedes (Cuenca)</w:t>
            </w:r>
            <w:r w:rsidRPr="001030DE">
              <w:rPr>
                <w:rFonts w:ascii="Calibri" w:hAnsi="Calibri"/>
                <w:b/>
                <w:color w:val="FF0000"/>
                <w:sz w:val="16"/>
                <w:szCs w:val="16"/>
              </w:rPr>
              <w:t xml:space="preserve">. </w:t>
            </w:r>
            <w:r>
              <w:rPr>
                <w:rFonts w:ascii="Calibri" w:hAnsi="Calibri"/>
                <w:b/>
                <w:color w:val="FF0000"/>
                <w:sz w:val="16"/>
                <w:szCs w:val="16"/>
              </w:rPr>
              <w:t>8</w:t>
            </w:r>
            <w:r w:rsidRPr="001030DE">
              <w:rPr>
                <w:rFonts w:ascii="Calibri" w:hAnsi="Calibri"/>
                <w:b/>
                <w:color w:val="FF0000"/>
                <w:sz w:val="16"/>
                <w:szCs w:val="16"/>
              </w:rPr>
              <w:t xml:space="preserve"> alumnos 2º Bach.</w:t>
            </w:r>
          </w:p>
        </w:tc>
        <w:tc>
          <w:tcPr>
            <w:tcW w:w="2207" w:type="dxa"/>
          </w:tcPr>
          <w:p w14:paraId="181686EA" w14:textId="77777777" w:rsidR="000D6A4B" w:rsidRPr="00410207"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tc>
      </w:tr>
      <w:tr w:rsidR="00ED3B3F" w:rsidRPr="00410207" w14:paraId="181686EF" w14:textId="77777777" w:rsidTr="00883D87">
        <w:tc>
          <w:tcPr>
            <w:tcW w:w="709" w:type="dxa"/>
            <w:shd w:val="clear" w:color="auto" w:fill="auto"/>
          </w:tcPr>
          <w:p w14:paraId="181686EC" w14:textId="77777777" w:rsidR="00ED3B3F" w:rsidRDefault="00ED3B3F"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16(X)</w:t>
            </w:r>
          </w:p>
        </w:tc>
        <w:tc>
          <w:tcPr>
            <w:tcW w:w="2268" w:type="dxa"/>
          </w:tcPr>
          <w:p w14:paraId="181686ED"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6EE"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0D6A4B" w:rsidRPr="00410207" w14:paraId="181686F3" w14:textId="77777777" w:rsidTr="00883D87">
        <w:tc>
          <w:tcPr>
            <w:tcW w:w="709" w:type="dxa"/>
            <w:shd w:val="clear" w:color="auto" w:fill="auto"/>
          </w:tcPr>
          <w:p w14:paraId="181686F0" w14:textId="77777777" w:rsidR="000D6A4B" w:rsidRPr="00A42BA3" w:rsidRDefault="000D6A4B"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18 (V)</w:t>
            </w:r>
          </w:p>
        </w:tc>
        <w:tc>
          <w:tcPr>
            <w:tcW w:w="2268" w:type="dxa"/>
          </w:tcPr>
          <w:p w14:paraId="181686F1" w14:textId="77777777" w:rsidR="000D6A4B" w:rsidRPr="00410207"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5, (6, 7, 8, 9, 10, 11), 12, 15</w:t>
            </w:r>
          </w:p>
        </w:tc>
        <w:tc>
          <w:tcPr>
            <w:tcW w:w="2207" w:type="dxa"/>
          </w:tcPr>
          <w:p w14:paraId="181686F2" w14:textId="77777777" w:rsidR="000D6A4B" w:rsidRPr="00410207"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tc>
      </w:tr>
      <w:tr w:rsidR="00ED3B3F" w:rsidRPr="00410207" w14:paraId="181686F7" w14:textId="77777777" w:rsidTr="00883D87">
        <w:tc>
          <w:tcPr>
            <w:tcW w:w="709" w:type="dxa"/>
            <w:shd w:val="clear" w:color="auto" w:fill="auto"/>
          </w:tcPr>
          <w:p w14:paraId="181686F4" w14:textId="77777777" w:rsidR="00ED3B3F" w:rsidRDefault="00ED3B3F"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23(X)</w:t>
            </w:r>
          </w:p>
        </w:tc>
        <w:tc>
          <w:tcPr>
            <w:tcW w:w="2268" w:type="dxa"/>
          </w:tcPr>
          <w:p w14:paraId="181686F5"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6F6"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0D6A4B" w:rsidRPr="00410207" w14:paraId="181686FD" w14:textId="77777777" w:rsidTr="00883D87">
        <w:tc>
          <w:tcPr>
            <w:tcW w:w="709" w:type="dxa"/>
            <w:shd w:val="clear" w:color="auto" w:fill="auto"/>
          </w:tcPr>
          <w:p w14:paraId="181686F8" w14:textId="77777777" w:rsidR="000D6A4B" w:rsidRPr="00A42BA3" w:rsidRDefault="000D6A4B"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25 (V)</w:t>
            </w:r>
          </w:p>
        </w:tc>
        <w:tc>
          <w:tcPr>
            <w:tcW w:w="2268" w:type="dxa"/>
          </w:tcPr>
          <w:p w14:paraId="181686F9" w14:textId="77777777" w:rsidR="000D6A4B" w:rsidRDefault="000D6A4B" w:rsidP="000D6A4B">
            <w:pPr>
              <w:tabs>
                <w:tab w:val="left" w:pos="142"/>
              </w:tabs>
              <w:spacing w:before="120" w:after="120" w:line="276" w:lineRule="auto"/>
              <w:contextualSpacing/>
              <w:jc w:val="center"/>
              <w:rPr>
                <w:rFonts w:ascii="Calibri" w:hAnsi="Calibri"/>
                <w:color w:val="000000"/>
                <w:sz w:val="16"/>
                <w:szCs w:val="16"/>
              </w:rPr>
            </w:pPr>
            <w:r w:rsidRPr="004F5F20">
              <w:rPr>
                <w:rFonts w:ascii="Calibri" w:hAnsi="Calibri"/>
                <w:b/>
                <w:color w:val="FF0000"/>
                <w:sz w:val="16"/>
                <w:szCs w:val="16"/>
              </w:rPr>
              <w:t>3</w:t>
            </w:r>
            <w:r>
              <w:rPr>
                <w:rFonts w:ascii="Calibri" w:hAnsi="Calibri"/>
                <w:color w:val="000000"/>
                <w:sz w:val="16"/>
                <w:szCs w:val="16"/>
              </w:rPr>
              <w:t xml:space="preserve">, 5, (6, </w:t>
            </w:r>
            <w:r w:rsidRPr="004F5F20">
              <w:rPr>
                <w:rFonts w:ascii="Calibri" w:hAnsi="Calibri"/>
                <w:b/>
                <w:color w:val="FF0000"/>
                <w:sz w:val="16"/>
                <w:szCs w:val="16"/>
              </w:rPr>
              <w:t>7</w:t>
            </w:r>
            <w:r>
              <w:rPr>
                <w:rFonts w:ascii="Calibri" w:hAnsi="Calibri"/>
                <w:color w:val="000000"/>
                <w:sz w:val="16"/>
                <w:szCs w:val="16"/>
              </w:rPr>
              <w:t>, 8, 9, 10, 11), 12, 15</w:t>
            </w:r>
          </w:p>
          <w:p w14:paraId="181686FA" w14:textId="77777777" w:rsidR="004F5F20" w:rsidRPr="00410207" w:rsidRDefault="004F5F20"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b/>
                <w:color w:val="FF0000"/>
                <w:sz w:val="16"/>
                <w:szCs w:val="16"/>
              </w:rPr>
              <w:t>IES Pedro Mercedes (Cuenca)</w:t>
            </w:r>
            <w:r w:rsidRPr="001030DE">
              <w:rPr>
                <w:rFonts w:ascii="Calibri" w:hAnsi="Calibri"/>
                <w:b/>
                <w:color w:val="FF0000"/>
                <w:sz w:val="16"/>
                <w:szCs w:val="16"/>
              </w:rPr>
              <w:t xml:space="preserve">. </w:t>
            </w:r>
            <w:r>
              <w:rPr>
                <w:rFonts w:ascii="Calibri" w:hAnsi="Calibri"/>
                <w:b/>
                <w:color w:val="FF0000"/>
                <w:sz w:val="16"/>
                <w:szCs w:val="16"/>
              </w:rPr>
              <w:t>18</w:t>
            </w:r>
            <w:r w:rsidRPr="001030DE">
              <w:rPr>
                <w:rFonts w:ascii="Calibri" w:hAnsi="Calibri"/>
                <w:b/>
                <w:color w:val="FF0000"/>
                <w:sz w:val="16"/>
                <w:szCs w:val="16"/>
              </w:rPr>
              <w:t xml:space="preserve"> alumnos 2º Bach.</w:t>
            </w:r>
          </w:p>
        </w:tc>
        <w:tc>
          <w:tcPr>
            <w:tcW w:w="2207" w:type="dxa"/>
          </w:tcPr>
          <w:p w14:paraId="181686FB" w14:textId="77777777" w:rsidR="000D6A4B" w:rsidRDefault="000D6A4B" w:rsidP="000D6A4B">
            <w:pPr>
              <w:tabs>
                <w:tab w:val="left" w:pos="142"/>
              </w:tabs>
              <w:spacing w:before="120" w:after="120" w:line="276" w:lineRule="auto"/>
              <w:contextualSpacing/>
              <w:jc w:val="center"/>
              <w:rPr>
                <w:rFonts w:ascii="Calibri" w:hAnsi="Calibri"/>
                <w:color w:val="000000"/>
                <w:sz w:val="16"/>
                <w:szCs w:val="16"/>
              </w:rPr>
            </w:pPr>
            <w:r w:rsidRPr="004F5F20">
              <w:rPr>
                <w:rFonts w:ascii="Calibri" w:hAnsi="Calibri"/>
                <w:b/>
                <w:color w:val="FF0000"/>
                <w:sz w:val="16"/>
                <w:szCs w:val="16"/>
              </w:rPr>
              <w:t>3</w:t>
            </w:r>
            <w:r>
              <w:rPr>
                <w:rFonts w:ascii="Calibri" w:hAnsi="Calibri"/>
                <w:color w:val="000000"/>
                <w:sz w:val="16"/>
                <w:szCs w:val="16"/>
              </w:rPr>
              <w:t>, (6</w:t>
            </w:r>
            <w:r w:rsidRPr="004F5F20">
              <w:rPr>
                <w:rFonts w:ascii="Calibri" w:hAnsi="Calibri"/>
                <w:b/>
                <w:color w:val="FF0000"/>
                <w:sz w:val="16"/>
                <w:szCs w:val="16"/>
              </w:rPr>
              <w:t>, 7</w:t>
            </w:r>
            <w:r>
              <w:rPr>
                <w:rFonts w:ascii="Calibri" w:hAnsi="Calibri"/>
                <w:color w:val="000000"/>
                <w:sz w:val="16"/>
                <w:szCs w:val="16"/>
              </w:rPr>
              <w:t>, 8, 9, 10, 11), 12, 13, 15</w:t>
            </w:r>
          </w:p>
          <w:p w14:paraId="181686FC" w14:textId="77777777" w:rsidR="004F5F20" w:rsidRPr="00410207" w:rsidRDefault="004F5F20"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b/>
                <w:color w:val="FF0000"/>
                <w:sz w:val="16"/>
                <w:szCs w:val="16"/>
              </w:rPr>
              <w:t>IES Pedro Mercedes (Cuenca)</w:t>
            </w:r>
            <w:r w:rsidRPr="001030DE">
              <w:rPr>
                <w:rFonts w:ascii="Calibri" w:hAnsi="Calibri"/>
                <w:b/>
                <w:color w:val="FF0000"/>
                <w:sz w:val="16"/>
                <w:szCs w:val="16"/>
              </w:rPr>
              <w:t xml:space="preserve">. </w:t>
            </w:r>
            <w:r>
              <w:rPr>
                <w:rFonts w:ascii="Calibri" w:hAnsi="Calibri"/>
                <w:b/>
                <w:color w:val="FF0000"/>
                <w:sz w:val="16"/>
                <w:szCs w:val="16"/>
              </w:rPr>
              <w:t>18</w:t>
            </w:r>
            <w:r w:rsidRPr="001030DE">
              <w:rPr>
                <w:rFonts w:ascii="Calibri" w:hAnsi="Calibri"/>
                <w:b/>
                <w:color w:val="FF0000"/>
                <w:sz w:val="16"/>
                <w:szCs w:val="16"/>
              </w:rPr>
              <w:t xml:space="preserve"> alumnos 2º Bach.</w:t>
            </w:r>
          </w:p>
        </w:tc>
      </w:tr>
    </w:tbl>
    <w:p w14:paraId="181686FE" w14:textId="77777777" w:rsidR="0042104B" w:rsidRDefault="0042104B" w:rsidP="00151FFC">
      <w:pPr>
        <w:tabs>
          <w:tab w:val="left" w:pos="142"/>
        </w:tabs>
        <w:spacing w:before="120" w:after="120" w:line="276" w:lineRule="auto"/>
        <w:contextualSpacing/>
        <w:jc w:val="both"/>
        <w:rPr>
          <w:rFonts w:ascii="Calibri" w:hAnsi="Calibri"/>
        </w:rPr>
      </w:pPr>
    </w:p>
    <w:tbl>
      <w:tblPr>
        <w:tblStyle w:val="Tablaconcuadrcula"/>
        <w:tblW w:w="5184" w:type="dxa"/>
        <w:tblInd w:w="-5" w:type="dxa"/>
        <w:tblLayout w:type="fixed"/>
        <w:tblCellMar>
          <w:left w:w="57" w:type="dxa"/>
          <w:right w:w="57" w:type="dxa"/>
        </w:tblCellMar>
        <w:tblLook w:val="04A0" w:firstRow="1" w:lastRow="0" w:firstColumn="1" w:lastColumn="0" w:noHBand="0" w:noVBand="1"/>
      </w:tblPr>
      <w:tblGrid>
        <w:gridCol w:w="709"/>
        <w:gridCol w:w="2268"/>
        <w:gridCol w:w="2207"/>
      </w:tblGrid>
      <w:tr w:rsidR="0042104B" w:rsidRPr="00B65CAA" w14:paraId="18168700" w14:textId="77777777" w:rsidTr="0042104B">
        <w:tc>
          <w:tcPr>
            <w:tcW w:w="5184" w:type="dxa"/>
            <w:gridSpan w:val="3"/>
            <w:shd w:val="clear" w:color="auto" w:fill="D9D9D9" w:themeFill="background1" w:themeFillShade="D9"/>
          </w:tcPr>
          <w:p w14:paraId="181686FF" w14:textId="77777777" w:rsidR="0042104B" w:rsidRPr="00B65CAA" w:rsidRDefault="00C4089B" w:rsidP="0042104B">
            <w:pPr>
              <w:tabs>
                <w:tab w:val="left" w:pos="142"/>
              </w:tabs>
              <w:spacing w:before="120" w:after="120" w:line="276" w:lineRule="auto"/>
              <w:contextualSpacing/>
              <w:jc w:val="center"/>
              <w:rPr>
                <w:rFonts w:ascii="Calibri" w:hAnsi="Calibri"/>
                <w:b/>
                <w:color w:val="000000"/>
              </w:rPr>
            </w:pPr>
            <w:r>
              <w:rPr>
                <w:rFonts w:ascii="Calibri" w:hAnsi="Calibri"/>
                <w:b/>
                <w:color w:val="000000"/>
              </w:rPr>
              <w:t>DICIEMBRE 202</w:t>
            </w:r>
            <w:r w:rsidR="00D92363">
              <w:rPr>
                <w:rFonts w:ascii="Calibri" w:hAnsi="Calibri"/>
                <w:b/>
                <w:color w:val="000000"/>
              </w:rPr>
              <w:t>2</w:t>
            </w:r>
          </w:p>
        </w:tc>
      </w:tr>
      <w:tr w:rsidR="0042104B" w:rsidRPr="00B65CAA" w14:paraId="18168704" w14:textId="77777777" w:rsidTr="00883D87">
        <w:tc>
          <w:tcPr>
            <w:tcW w:w="709" w:type="dxa"/>
            <w:shd w:val="clear" w:color="auto" w:fill="FABF8F" w:themeFill="accent6" w:themeFillTint="99"/>
          </w:tcPr>
          <w:p w14:paraId="18168701"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68" w:type="dxa"/>
            <w:shd w:val="clear" w:color="auto" w:fill="FABF8F" w:themeFill="accent6" w:themeFillTint="99"/>
          </w:tcPr>
          <w:p w14:paraId="18168702"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207" w:type="dxa"/>
            <w:shd w:val="clear" w:color="auto" w:fill="FABF8F" w:themeFill="accent6" w:themeFillTint="99"/>
          </w:tcPr>
          <w:p w14:paraId="18168703"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12:00 a 13:30 h.</w:t>
            </w:r>
          </w:p>
        </w:tc>
      </w:tr>
      <w:tr w:rsidR="000D6A4B" w:rsidRPr="00410207" w14:paraId="1816870A" w14:textId="77777777" w:rsidTr="00883D87">
        <w:tc>
          <w:tcPr>
            <w:tcW w:w="709" w:type="dxa"/>
          </w:tcPr>
          <w:p w14:paraId="18168705" w14:textId="77777777" w:rsidR="000D6A4B" w:rsidRPr="00A42BA3" w:rsidRDefault="000D6A4B"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 (V)</w:t>
            </w:r>
          </w:p>
        </w:tc>
        <w:tc>
          <w:tcPr>
            <w:tcW w:w="2268" w:type="dxa"/>
          </w:tcPr>
          <w:p w14:paraId="18168706" w14:textId="77777777" w:rsidR="000D6A4B"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5, (6, 7, 8, 9, 10, 11), 12, 15</w:t>
            </w:r>
          </w:p>
          <w:p w14:paraId="18168707" w14:textId="77777777" w:rsidR="00E54089" w:rsidRPr="00410207" w:rsidRDefault="00E54089" w:rsidP="00E54089">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Taller</w:t>
            </w:r>
            <w:r>
              <w:rPr>
                <w:rFonts w:ascii="Calibri" w:hAnsi="Calibri"/>
                <w:b/>
                <w:color w:val="FF0000"/>
                <w:sz w:val="16"/>
                <w:szCs w:val="16"/>
              </w:rPr>
              <w:t>es</w:t>
            </w:r>
            <w:r w:rsidRPr="001030DE">
              <w:rPr>
                <w:rFonts w:ascii="Calibri" w:hAnsi="Calibri"/>
                <w:b/>
                <w:color w:val="FF0000"/>
                <w:sz w:val="16"/>
                <w:szCs w:val="16"/>
              </w:rPr>
              <w:t xml:space="preserve"> </w:t>
            </w:r>
            <w:r>
              <w:rPr>
                <w:rFonts w:ascii="Calibri" w:hAnsi="Calibri"/>
                <w:b/>
                <w:color w:val="FF0000"/>
                <w:sz w:val="16"/>
                <w:szCs w:val="16"/>
              </w:rPr>
              <w:t>3 y 10</w:t>
            </w:r>
            <w:r w:rsidRPr="001030DE">
              <w:rPr>
                <w:rFonts w:ascii="Calibri" w:hAnsi="Calibri"/>
                <w:b/>
                <w:color w:val="FF0000"/>
                <w:sz w:val="16"/>
                <w:szCs w:val="16"/>
              </w:rPr>
              <w:t xml:space="preserve">. </w:t>
            </w:r>
            <w:r>
              <w:rPr>
                <w:rFonts w:ascii="Calibri" w:hAnsi="Calibri"/>
                <w:b/>
                <w:color w:val="FF0000"/>
                <w:sz w:val="16"/>
                <w:szCs w:val="16"/>
              </w:rPr>
              <w:t>IES Alfonso VIII (Cuenca)</w:t>
            </w:r>
            <w:r w:rsidRPr="001030DE">
              <w:rPr>
                <w:rFonts w:ascii="Calibri" w:hAnsi="Calibri"/>
                <w:b/>
                <w:color w:val="FF0000"/>
                <w:sz w:val="16"/>
                <w:szCs w:val="16"/>
              </w:rPr>
              <w:t xml:space="preserve">. </w:t>
            </w:r>
            <w:r>
              <w:rPr>
                <w:rFonts w:ascii="Calibri" w:hAnsi="Calibri"/>
                <w:b/>
                <w:color w:val="FF0000"/>
                <w:sz w:val="16"/>
                <w:szCs w:val="16"/>
              </w:rPr>
              <w:t>20</w:t>
            </w:r>
            <w:r w:rsidRPr="001030DE">
              <w:rPr>
                <w:rFonts w:ascii="Calibri" w:hAnsi="Calibri"/>
                <w:b/>
                <w:color w:val="FF0000"/>
                <w:sz w:val="16"/>
                <w:szCs w:val="16"/>
              </w:rPr>
              <w:t xml:space="preserve"> alumnos Bach.</w:t>
            </w:r>
          </w:p>
        </w:tc>
        <w:tc>
          <w:tcPr>
            <w:tcW w:w="2207" w:type="dxa"/>
          </w:tcPr>
          <w:p w14:paraId="18168708" w14:textId="77777777" w:rsidR="000D6A4B" w:rsidRDefault="000D6A4B"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3, (6, 7, 8, 9, 10, 11), 12, 13, 15</w:t>
            </w:r>
          </w:p>
          <w:p w14:paraId="18168709" w14:textId="77777777" w:rsidR="00E54089" w:rsidRPr="00410207" w:rsidRDefault="00E54089" w:rsidP="000D6A4B">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Taller</w:t>
            </w:r>
            <w:r>
              <w:rPr>
                <w:rFonts w:ascii="Calibri" w:hAnsi="Calibri"/>
                <w:b/>
                <w:color w:val="FF0000"/>
                <w:sz w:val="16"/>
                <w:szCs w:val="16"/>
              </w:rPr>
              <w:t>es</w:t>
            </w:r>
            <w:r w:rsidRPr="001030DE">
              <w:rPr>
                <w:rFonts w:ascii="Calibri" w:hAnsi="Calibri"/>
                <w:b/>
                <w:color w:val="FF0000"/>
                <w:sz w:val="16"/>
                <w:szCs w:val="16"/>
              </w:rPr>
              <w:t xml:space="preserve"> </w:t>
            </w:r>
            <w:r>
              <w:rPr>
                <w:rFonts w:ascii="Calibri" w:hAnsi="Calibri"/>
                <w:b/>
                <w:color w:val="FF0000"/>
                <w:sz w:val="16"/>
                <w:szCs w:val="16"/>
              </w:rPr>
              <w:t>3 y 10</w:t>
            </w:r>
            <w:r w:rsidRPr="001030DE">
              <w:rPr>
                <w:rFonts w:ascii="Calibri" w:hAnsi="Calibri"/>
                <w:b/>
                <w:color w:val="FF0000"/>
                <w:sz w:val="16"/>
                <w:szCs w:val="16"/>
              </w:rPr>
              <w:t xml:space="preserve">. </w:t>
            </w:r>
            <w:r>
              <w:rPr>
                <w:rFonts w:ascii="Calibri" w:hAnsi="Calibri"/>
                <w:b/>
                <w:color w:val="FF0000"/>
                <w:sz w:val="16"/>
                <w:szCs w:val="16"/>
              </w:rPr>
              <w:t>IES Alfonso VIII (Cuenca)</w:t>
            </w:r>
            <w:r w:rsidRPr="001030DE">
              <w:rPr>
                <w:rFonts w:ascii="Calibri" w:hAnsi="Calibri"/>
                <w:b/>
                <w:color w:val="FF0000"/>
                <w:sz w:val="16"/>
                <w:szCs w:val="16"/>
              </w:rPr>
              <w:t xml:space="preserve">. </w:t>
            </w:r>
            <w:r>
              <w:rPr>
                <w:rFonts w:ascii="Calibri" w:hAnsi="Calibri"/>
                <w:b/>
                <w:color w:val="FF0000"/>
                <w:sz w:val="16"/>
                <w:szCs w:val="16"/>
              </w:rPr>
              <w:t>20</w:t>
            </w:r>
            <w:r w:rsidRPr="001030DE">
              <w:rPr>
                <w:rFonts w:ascii="Calibri" w:hAnsi="Calibri"/>
                <w:b/>
                <w:color w:val="FF0000"/>
                <w:sz w:val="16"/>
                <w:szCs w:val="16"/>
              </w:rPr>
              <w:t xml:space="preserve"> alumnos Bach.</w:t>
            </w:r>
          </w:p>
        </w:tc>
      </w:tr>
      <w:tr w:rsidR="00ED3B3F" w:rsidRPr="00410207" w14:paraId="1816870E" w14:textId="77777777" w:rsidTr="00883D87">
        <w:tc>
          <w:tcPr>
            <w:tcW w:w="709" w:type="dxa"/>
          </w:tcPr>
          <w:p w14:paraId="1816870B" w14:textId="77777777" w:rsidR="00ED3B3F" w:rsidRDefault="00ED3B3F"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14(X)</w:t>
            </w:r>
          </w:p>
        </w:tc>
        <w:tc>
          <w:tcPr>
            <w:tcW w:w="2268" w:type="dxa"/>
          </w:tcPr>
          <w:p w14:paraId="1816870C"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p>
        </w:tc>
        <w:tc>
          <w:tcPr>
            <w:tcW w:w="2207" w:type="dxa"/>
          </w:tcPr>
          <w:p w14:paraId="1816870D" w14:textId="77777777" w:rsidR="00ED3B3F" w:rsidRDefault="00ED3B3F"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5F5068" w:rsidRPr="00410207" w14:paraId="18168712" w14:textId="77777777" w:rsidTr="00883D87">
        <w:tc>
          <w:tcPr>
            <w:tcW w:w="709" w:type="dxa"/>
          </w:tcPr>
          <w:p w14:paraId="1816870F" w14:textId="77777777" w:rsidR="005F5068" w:rsidRDefault="005F5068" w:rsidP="000D6A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16 (V)</w:t>
            </w:r>
          </w:p>
        </w:tc>
        <w:tc>
          <w:tcPr>
            <w:tcW w:w="2268" w:type="dxa"/>
          </w:tcPr>
          <w:p w14:paraId="18168710" w14:textId="77777777" w:rsidR="005F5068" w:rsidRDefault="005F5068" w:rsidP="00840A28">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 xml:space="preserve">Taller </w:t>
            </w:r>
            <w:r w:rsidR="00840A28">
              <w:rPr>
                <w:rFonts w:ascii="Calibri" w:hAnsi="Calibri"/>
                <w:b/>
                <w:color w:val="FF0000"/>
                <w:sz w:val="16"/>
                <w:szCs w:val="16"/>
              </w:rPr>
              <w:t>5</w:t>
            </w:r>
            <w:r w:rsidRPr="001030DE">
              <w:rPr>
                <w:rFonts w:ascii="Calibri" w:hAnsi="Calibri"/>
                <w:b/>
                <w:color w:val="FF0000"/>
                <w:sz w:val="16"/>
                <w:szCs w:val="16"/>
              </w:rPr>
              <w:t xml:space="preserve">. </w:t>
            </w:r>
            <w:r w:rsidR="00840A28">
              <w:rPr>
                <w:rFonts w:ascii="Calibri" w:hAnsi="Calibri"/>
                <w:b/>
                <w:color w:val="FF0000"/>
                <w:sz w:val="16"/>
                <w:szCs w:val="16"/>
              </w:rPr>
              <w:t xml:space="preserve">IES Santiago </w:t>
            </w:r>
            <w:proofErr w:type="spellStart"/>
            <w:r w:rsidR="00840A28">
              <w:rPr>
                <w:rFonts w:ascii="Calibri" w:hAnsi="Calibri"/>
                <w:b/>
                <w:color w:val="FF0000"/>
                <w:sz w:val="16"/>
                <w:szCs w:val="16"/>
              </w:rPr>
              <w:t>Grisolía</w:t>
            </w:r>
            <w:proofErr w:type="spellEnd"/>
            <w:r>
              <w:rPr>
                <w:rFonts w:ascii="Calibri" w:hAnsi="Calibri"/>
                <w:b/>
                <w:color w:val="FF0000"/>
                <w:sz w:val="16"/>
                <w:szCs w:val="16"/>
              </w:rPr>
              <w:t xml:space="preserve"> (Cuenca)</w:t>
            </w:r>
            <w:r w:rsidRPr="001030DE">
              <w:rPr>
                <w:rFonts w:ascii="Calibri" w:hAnsi="Calibri"/>
                <w:b/>
                <w:color w:val="FF0000"/>
                <w:sz w:val="16"/>
                <w:szCs w:val="16"/>
              </w:rPr>
              <w:t xml:space="preserve">. </w:t>
            </w:r>
            <w:r w:rsidR="00840A28">
              <w:rPr>
                <w:rFonts w:ascii="Calibri" w:hAnsi="Calibri"/>
                <w:b/>
                <w:color w:val="FF0000"/>
                <w:sz w:val="16"/>
                <w:szCs w:val="16"/>
              </w:rPr>
              <w:t>11</w:t>
            </w:r>
            <w:r w:rsidRPr="001030DE">
              <w:rPr>
                <w:rFonts w:ascii="Calibri" w:hAnsi="Calibri"/>
                <w:b/>
                <w:color w:val="FF0000"/>
                <w:sz w:val="16"/>
                <w:szCs w:val="16"/>
              </w:rPr>
              <w:t xml:space="preserve"> alumnos </w:t>
            </w:r>
            <w:r w:rsidR="00840A28">
              <w:rPr>
                <w:rFonts w:ascii="Calibri" w:hAnsi="Calibri"/>
                <w:b/>
                <w:color w:val="FF0000"/>
                <w:sz w:val="16"/>
                <w:szCs w:val="16"/>
              </w:rPr>
              <w:t xml:space="preserve">1º </w:t>
            </w:r>
            <w:r w:rsidRPr="001030DE">
              <w:rPr>
                <w:rFonts w:ascii="Calibri" w:hAnsi="Calibri"/>
                <w:b/>
                <w:color w:val="FF0000"/>
                <w:sz w:val="16"/>
                <w:szCs w:val="16"/>
              </w:rPr>
              <w:t>Bach.</w:t>
            </w:r>
          </w:p>
        </w:tc>
        <w:tc>
          <w:tcPr>
            <w:tcW w:w="2207" w:type="dxa"/>
          </w:tcPr>
          <w:p w14:paraId="18168711" w14:textId="77777777" w:rsidR="005F5068" w:rsidRDefault="00840A28" w:rsidP="000D6A4B">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 xml:space="preserve">Taller </w:t>
            </w:r>
            <w:r>
              <w:rPr>
                <w:rFonts w:ascii="Calibri" w:hAnsi="Calibri"/>
                <w:b/>
                <w:color w:val="FF0000"/>
                <w:sz w:val="16"/>
                <w:szCs w:val="16"/>
              </w:rPr>
              <w:t>3</w:t>
            </w:r>
            <w:r w:rsidRPr="001030DE">
              <w:rPr>
                <w:rFonts w:ascii="Calibri" w:hAnsi="Calibri"/>
                <w:b/>
                <w:color w:val="FF0000"/>
                <w:sz w:val="16"/>
                <w:szCs w:val="16"/>
              </w:rPr>
              <w:t xml:space="preserve">. </w:t>
            </w:r>
            <w:r>
              <w:rPr>
                <w:rFonts w:ascii="Calibri" w:hAnsi="Calibri"/>
                <w:b/>
                <w:color w:val="FF0000"/>
                <w:sz w:val="16"/>
                <w:szCs w:val="16"/>
              </w:rPr>
              <w:t xml:space="preserve">IES Santiago </w:t>
            </w:r>
            <w:proofErr w:type="spellStart"/>
            <w:r>
              <w:rPr>
                <w:rFonts w:ascii="Calibri" w:hAnsi="Calibri"/>
                <w:b/>
                <w:color w:val="FF0000"/>
                <w:sz w:val="16"/>
                <w:szCs w:val="16"/>
              </w:rPr>
              <w:t>Grisolía</w:t>
            </w:r>
            <w:proofErr w:type="spellEnd"/>
            <w:r>
              <w:rPr>
                <w:rFonts w:ascii="Calibri" w:hAnsi="Calibri"/>
                <w:b/>
                <w:color w:val="FF0000"/>
                <w:sz w:val="16"/>
                <w:szCs w:val="16"/>
              </w:rPr>
              <w:t xml:space="preserve"> (Cuenca)</w:t>
            </w:r>
            <w:r w:rsidRPr="001030DE">
              <w:rPr>
                <w:rFonts w:ascii="Calibri" w:hAnsi="Calibri"/>
                <w:b/>
                <w:color w:val="FF0000"/>
                <w:sz w:val="16"/>
                <w:szCs w:val="16"/>
              </w:rPr>
              <w:t xml:space="preserve">. </w:t>
            </w:r>
            <w:r>
              <w:rPr>
                <w:rFonts w:ascii="Calibri" w:hAnsi="Calibri"/>
                <w:b/>
                <w:color w:val="FF0000"/>
                <w:sz w:val="16"/>
                <w:szCs w:val="16"/>
              </w:rPr>
              <w:t>11</w:t>
            </w:r>
            <w:r w:rsidRPr="001030DE">
              <w:rPr>
                <w:rFonts w:ascii="Calibri" w:hAnsi="Calibri"/>
                <w:b/>
                <w:color w:val="FF0000"/>
                <w:sz w:val="16"/>
                <w:szCs w:val="16"/>
              </w:rPr>
              <w:t xml:space="preserve"> alumnos </w:t>
            </w:r>
            <w:r>
              <w:rPr>
                <w:rFonts w:ascii="Calibri" w:hAnsi="Calibri"/>
                <w:b/>
                <w:color w:val="FF0000"/>
                <w:sz w:val="16"/>
                <w:szCs w:val="16"/>
              </w:rPr>
              <w:t xml:space="preserve">1º </w:t>
            </w:r>
            <w:r w:rsidRPr="001030DE">
              <w:rPr>
                <w:rFonts w:ascii="Calibri" w:hAnsi="Calibri"/>
                <w:b/>
                <w:color w:val="FF0000"/>
                <w:sz w:val="16"/>
                <w:szCs w:val="16"/>
              </w:rPr>
              <w:t>Bach.</w:t>
            </w:r>
          </w:p>
        </w:tc>
      </w:tr>
    </w:tbl>
    <w:p w14:paraId="18168713" w14:textId="77777777" w:rsidR="0042104B" w:rsidRPr="00CB5F96" w:rsidRDefault="0042104B" w:rsidP="0042104B">
      <w:pPr>
        <w:tabs>
          <w:tab w:val="left" w:pos="142"/>
        </w:tabs>
        <w:spacing w:before="120" w:after="120" w:line="276" w:lineRule="auto"/>
        <w:contextualSpacing/>
        <w:jc w:val="both"/>
        <w:rPr>
          <w:rFonts w:ascii="Calibri" w:hAnsi="Calibri"/>
        </w:rPr>
      </w:pPr>
    </w:p>
    <w:tbl>
      <w:tblPr>
        <w:tblStyle w:val="Tablaconcuadrcula"/>
        <w:tblW w:w="5103" w:type="dxa"/>
        <w:tblInd w:w="-5" w:type="dxa"/>
        <w:tblLayout w:type="fixed"/>
        <w:tblCellMar>
          <w:left w:w="57" w:type="dxa"/>
          <w:right w:w="57" w:type="dxa"/>
        </w:tblCellMar>
        <w:tblLook w:val="04A0" w:firstRow="1" w:lastRow="0" w:firstColumn="1" w:lastColumn="0" w:noHBand="0" w:noVBand="1"/>
      </w:tblPr>
      <w:tblGrid>
        <w:gridCol w:w="709"/>
        <w:gridCol w:w="2268"/>
        <w:gridCol w:w="2126"/>
      </w:tblGrid>
      <w:tr w:rsidR="0042104B" w14:paraId="18168715" w14:textId="77777777" w:rsidTr="00724412">
        <w:tc>
          <w:tcPr>
            <w:tcW w:w="5103" w:type="dxa"/>
            <w:gridSpan w:val="3"/>
            <w:shd w:val="clear" w:color="auto" w:fill="D9D9D9" w:themeFill="background1" w:themeFillShade="D9"/>
          </w:tcPr>
          <w:p w14:paraId="18168714" w14:textId="77777777" w:rsidR="0042104B" w:rsidRPr="00B65CAA" w:rsidRDefault="0042104B" w:rsidP="0042104B">
            <w:pPr>
              <w:tabs>
                <w:tab w:val="left" w:pos="142"/>
              </w:tabs>
              <w:spacing w:before="120" w:after="120" w:line="276" w:lineRule="auto"/>
              <w:contextualSpacing/>
              <w:jc w:val="center"/>
              <w:rPr>
                <w:rFonts w:ascii="Calibri" w:hAnsi="Calibri"/>
                <w:b/>
                <w:color w:val="000000"/>
              </w:rPr>
            </w:pPr>
            <w:r>
              <w:rPr>
                <w:rFonts w:ascii="Calibri" w:hAnsi="Calibri"/>
                <w:b/>
                <w:color w:val="000000"/>
              </w:rPr>
              <w:t>ENERO 202</w:t>
            </w:r>
            <w:r w:rsidR="00D92363">
              <w:rPr>
                <w:rFonts w:ascii="Calibri" w:hAnsi="Calibri"/>
                <w:b/>
                <w:color w:val="000000"/>
              </w:rPr>
              <w:t>3</w:t>
            </w:r>
          </w:p>
        </w:tc>
      </w:tr>
      <w:tr w:rsidR="0042104B" w14:paraId="18168719" w14:textId="77777777" w:rsidTr="00883D87">
        <w:tc>
          <w:tcPr>
            <w:tcW w:w="709" w:type="dxa"/>
            <w:shd w:val="clear" w:color="auto" w:fill="FABF8F" w:themeFill="accent6" w:themeFillTint="99"/>
          </w:tcPr>
          <w:p w14:paraId="18168716"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68" w:type="dxa"/>
            <w:shd w:val="clear" w:color="auto" w:fill="FABF8F" w:themeFill="accent6" w:themeFillTint="99"/>
          </w:tcPr>
          <w:p w14:paraId="18168717"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126" w:type="dxa"/>
            <w:tcBorders>
              <w:right w:val="single" w:sz="4" w:space="0" w:color="auto"/>
            </w:tcBorders>
            <w:shd w:val="clear" w:color="auto" w:fill="FABF8F" w:themeFill="accent6" w:themeFillTint="99"/>
          </w:tcPr>
          <w:p w14:paraId="18168718" w14:textId="77777777" w:rsidR="0042104B" w:rsidRPr="00B65CAA" w:rsidRDefault="0042104B" w:rsidP="0042104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12:00 a 13:30 h.</w:t>
            </w:r>
          </w:p>
        </w:tc>
      </w:tr>
      <w:tr w:rsidR="008C1F0E" w14:paraId="1816871D" w14:textId="77777777" w:rsidTr="00883D87">
        <w:tc>
          <w:tcPr>
            <w:tcW w:w="709" w:type="dxa"/>
          </w:tcPr>
          <w:p w14:paraId="1816871A" w14:textId="77777777" w:rsidR="008C1F0E" w:rsidRPr="00A42BA3" w:rsidRDefault="008C1F0E" w:rsidP="006615E1">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w:t>
            </w:r>
            <w:r w:rsidR="006615E1">
              <w:rPr>
                <w:rFonts w:ascii="Calibri" w:hAnsi="Calibri"/>
                <w:color w:val="000000"/>
                <w:sz w:val="20"/>
              </w:rPr>
              <w:t>0</w:t>
            </w:r>
            <w:r>
              <w:rPr>
                <w:rFonts w:ascii="Calibri" w:hAnsi="Calibri"/>
                <w:color w:val="000000"/>
                <w:sz w:val="20"/>
              </w:rPr>
              <w:t>(M)</w:t>
            </w:r>
          </w:p>
        </w:tc>
        <w:tc>
          <w:tcPr>
            <w:tcW w:w="2268" w:type="dxa"/>
          </w:tcPr>
          <w:p w14:paraId="1816871B"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1C"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21" w14:textId="77777777" w:rsidTr="00883D87">
        <w:tc>
          <w:tcPr>
            <w:tcW w:w="709" w:type="dxa"/>
          </w:tcPr>
          <w:p w14:paraId="1816871E" w14:textId="77777777" w:rsidR="008C1F0E" w:rsidRPr="00A42BA3" w:rsidRDefault="008C1F0E" w:rsidP="00C5718B">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w:t>
            </w:r>
            <w:r w:rsidR="006615E1">
              <w:rPr>
                <w:rFonts w:ascii="Calibri" w:hAnsi="Calibri"/>
                <w:color w:val="000000"/>
                <w:sz w:val="20"/>
              </w:rPr>
              <w:t>1</w:t>
            </w:r>
            <w:r>
              <w:rPr>
                <w:rFonts w:ascii="Calibri" w:hAnsi="Calibri"/>
                <w:color w:val="000000"/>
                <w:sz w:val="20"/>
              </w:rPr>
              <w:t>(X)</w:t>
            </w:r>
          </w:p>
        </w:tc>
        <w:tc>
          <w:tcPr>
            <w:tcW w:w="2268" w:type="dxa"/>
          </w:tcPr>
          <w:p w14:paraId="1816871F"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20"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25" w14:textId="77777777" w:rsidTr="00883D87">
        <w:tc>
          <w:tcPr>
            <w:tcW w:w="709" w:type="dxa"/>
          </w:tcPr>
          <w:p w14:paraId="18168722"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12</w:t>
            </w:r>
            <w:r w:rsidR="008C1F0E">
              <w:rPr>
                <w:rFonts w:ascii="Calibri" w:hAnsi="Calibri"/>
                <w:color w:val="000000"/>
                <w:sz w:val="20"/>
              </w:rPr>
              <w:t>(J)</w:t>
            </w:r>
          </w:p>
        </w:tc>
        <w:tc>
          <w:tcPr>
            <w:tcW w:w="2268" w:type="dxa"/>
          </w:tcPr>
          <w:p w14:paraId="18168723" w14:textId="77777777" w:rsidR="008C1F0E" w:rsidRPr="00410207" w:rsidRDefault="004E756D" w:rsidP="004E756D">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Taller</w:t>
            </w:r>
            <w:r>
              <w:rPr>
                <w:rFonts w:ascii="Calibri" w:hAnsi="Calibri"/>
                <w:b/>
                <w:color w:val="FF0000"/>
                <w:sz w:val="16"/>
                <w:szCs w:val="16"/>
              </w:rPr>
              <w:t>es</w:t>
            </w:r>
            <w:r w:rsidRPr="001030DE">
              <w:rPr>
                <w:rFonts w:ascii="Calibri" w:hAnsi="Calibri"/>
                <w:b/>
                <w:color w:val="FF0000"/>
                <w:sz w:val="16"/>
                <w:szCs w:val="16"/>
              </w:rPr>
              <w:t xml:space="preserve"> </w:t>
            </w:r>
            <w:r>
              <w:rPr>
                <w:rFonts w:ascii="Calibri" w:hAnsi="Calibri"/>
                <w:b/>
                <w:color w:val="FF0000"/>
                <w:sz w:val="16"/>
                <w:szCs w:val="16"/>
              </w:rPr>
              <w:t>10 y 15</w:t>
            </w:r>
            <w:r w:rsidRPr="001030DE">
              <w:rPr>
                <w:rFonts w:ascii="Calibri" w:hAnsi="Calibri"/>
                <w:b/>
                <w:color w:val="FF0000"/>
                <w:sz w:val="16"/>
                <w:szCs w:val="16"/>
              </w:rPr>
              <w:t xml:space="preserve">. </w:t>
            </w:r>
            <w:r>
              <w:rPr>
                <w:rFonts w:ascii="Calibri" w:hAnsi="Calibri"/>
                <w:b/>
                <w:color w:val="FF0000"/>
                <w:sz w:val="16"/>
                <w:szCs w:val="16"/>
              </w:rPr>
              <w:t>IES Hervás y Panduro (Cuenca)</w:t>
            </w:r>
            <w:r w:rsidRPr="001030DE">
              <w:rPr>
                <w:rFonts w:ascii="Calibri" w:hAnsi="Calibri"/>
                <w:b/>
                <w:color w:val="FF0000"/>
                <w:sz w:val="16"/>
                <w:szCs w:val="16"/>
              </w:rPr>
              <w:t xml:space="preserve">. </w:t>
            </w:r>
            <w:r>
              <w:rPr>
                <w:rFonts w:ascii="Calibri" w:hAnsi="Calibri"/>
                <w:b/>
                <w:color w:val="FF0000"/>
                <w:sz w:val="16"/>
                <w:szCs w:val="16"/>
              </w:rPr>
              <w:t>30</w:t>
            </w:r>
            <w:r w:rsidRPr="001030DE">
              <w:rPr>
                <w:rFonts w:ascii="Calibri" w:hAnsi="Calibri"/>
                <w:b/>
                <w:color w:val="FF0000"/>
                <w:sz w:val="16"/>
                <w:szCs w:val="16"/>
              </w:rPr>
              <w:t xml:space="preserve"> alumnos</w:t>
            </w:r>
            <w:r>
              <w:rPr>
                <w:rFonts w:ascii="Calibri" w:hAnsi="Calibri"/>
                <w:b/>
                <w:color w:val="FF0000"/>
                <w:sz w:val="16"/>
                <w:szCs w:val="16"/>
              </w:rPr>
              <w:t xml:space="preserve">. 2º </w:t>
            </w:r>
            <w:r w:rsidRPr="001030DE">
              <w:rPr>
                <w:rFonts w:ascii="Calibri" w:hAnsi="Calibri"/>
                <w:b/>
                <w:color w:val="FF0000"/>
                <w:sz w:val="16"/>
                <w:szCs w:val="16"/>
              </w:rPr>
              <w:t>Bach</w:t>
            </w:r>
          </w:p>
        </w:tc>
        <w:tc>
          <w:tcPr>
            <w:tcW w:w="2126" w:type="dxa"/>
            <w:tcBorders>
              <w:right w:val="single" w:sz="4" w:space="0" w:color="auto"/>
            </w:tcBorders>
          </w:tcPr>
          <w:p w14:paraId="18168724" w14:textId="77777777" w:rsidR="008C1F0E" w:rsidRPr="00410207" w:rsidRDefault="004E756D" w:rsidP="006F5996">
            <w:pPr>
              <w:tabs>
                <w:tab w:val="left" w:pos="142"/>
              </w:tabs>
              <w:spacing w:before="120" w:after="120" w:line="276" w:lineRule="auto"/>
              <w:contextualSpacing/>
              <w:jc w:val="center"/>
              <w:rPr>
                <w:rFonts w:ascii="Calibri" w:hAnsi="Calibri"/>
                <w:color w:val="000000"/>
                <w:sz w:val="16"/>
                <w:szCs w:val="16"/>
              </w:rPr>
            </w:pPr>
            <w:r w:rsidRPr="001030DE">
              <w:rPr>
                <w:rFonts w:ascii="Calibri" w:hAnsi="Calibri"/>
                <w:b/>
                <w:color w:val="FF0000"/>
                <w:sz w:val="16"/>
                <w:szCs w:val="16"/>
              </w:rPr>
              <w:t>Taller</w:t>
            </w:r>
            <w:r>
              <w:rPr>
                <w:rFonts w:ascii="Calibri" w:hAnsi="Calibri"/>
                <w:b/>
                <w:color w:val="FF0000"/>
                <w:sz w:val="16"/>
                <w:szCs w:val="16"/>
              </w:rPr>
              <w:t>es</w:t>
            </w:r>
            <w:r w:rsidRPr="001030DE">
              <w:rPr>
                <w:rFonts w:ascii="Calibri" w:hAnsi="Calibri"/>
                <w:b/>
                <w:color w:val="FF0000"/>
                <w:sz w:val="16"/>
                <w:szCs w:val="16"/>
              </w:rPr>
              <w:t xml:space="preserve"> </w:t>
            </w:r>
            <w:r>
              <w:rPr>
                <w:rFonts w:ascii="Calibri" w:hAnsi="Calibri"/>
                <w:b/>
                <w:color w:val="FF0000"/>
                <w:sz w:val="16"/>
                <w:szCs w:val="16"/>
              </w:rPr>
              <w:t>10 y 15</w:t>
            </w:r>
            <w:r w:rsidRPr="001030DE">
              <w:rPr>
                <w:rFonts w:ascii="Calibri" w:hAnsi="Calibri"/>
                <w:b/>
                <w:color w:val="FF0000"/>
                <w:sz w:val="16"/>
                <w:szCs w:val="16"/>
              </w:rPr>
              <w:t xml:space="preserve">. </w:t>
            </w:r>
            <w:r>
              <w:rPr>
                <w:rFonts w:ascii="Calibri" w:hAnsi="Calibri"/>
                <w:b/>
                <w:color w:val="FF0000"/>
                <w:sz w:val="16"/>
                <w:szCs w:val="16"/>
              </w:rPr>
              <w:t>IES Hervás y Panduro (Cuenca)</w:t>
            </w:r>
            <w:r w:rsidRPr="001030DE">
              <w:rPr>
                <w:rFonts w:ascii="Calibri" w:hAnsi="Calibri"/>
                <w:b/>
                <w:color w:val="FF0000"/>
                <w:sz w:val="16"/>
                <w:szCs w:val="16"/>
              </w:rPr>
              <w:t xml:space="preserve">. </w:t>
            </w:r>
            <w:r>
              <w:rPr>
                <w:rFonts w:ascii="Calibri" w:hAnsi="Calibri"/>
                <w:b/>
                <w:color w:val="FF0000"/>
                <w:sz w:val="16"/>
                <w:szCs w:val="16"/>
              </w:rPr>
              <w:t>30</w:t>
            </w:r>
            <w:r w:rsidRPr="001030DE">
              <w:rPr>
                <w:rFonts w:ascii="Calibri" w:hAnsi="Calibri"/>
                <w:b/>
                <w:color w:val="FF0000"/>
                <w:sz w:val="16"/>
                <w:szCs w:val="16"/>
              </w:rPr>
              <w:t xml:space="preserve"> alumnos</w:t>
            </w:r>
            <w:r>
              <w:rPr>
                <w:rFonts w:ascii="Calibri" w:hAnsi="Calibri"/>
                <w:b/>
                <w:color w:val="FF0000"/>
                <w:sz w:val="16"/>
                <w:szCs w:val="16"/>
              </w:rPr>
              <w:t xml:space="preserve">. 2º </w:t>
            </w:r>
            <w:r w:rsidRPr="001030DE">
              <w:rPr>
                <w:rFonts w:ascii="Calibri" w:hAnsi="Calibri"/>
                <w:b/>
                <w:color w:val="FF0000"/>
                <w:sz w:val="16"/>
                <w:szCs w:val="16"/>
              </w:rPr>
              <w:t>Bach</w:t>
            </w:r>
          </w:p>
        </w:tc>
      </w:tr>
      <w:tr w:rsidR="008C1F0E" w14:paraId="18168729" w14:textId="77777777" w:rsidTr="00883D87">
        <w:tc>
          <w:tcPr>
            <w:tcW w:w="709" w:type="dxa"/>
          </w:tcPr>
          <w:p w14:paraId="18168726"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13</w:t>
            </w:r>
            <w:r w:rsidR="008C1F0E">
              <w:rPr>
                <w:rFonts w:ascii="Calibri" w:hAnsi="Calibri"/>
                <w:color w:val="000000"/>
                <w:sz w:val="20"/>
              </w:rPr>
              <w:t>(V)</w:t>
            </w:r>
          </w:p>
        </w:tc>
        <w:tc>
          <w:tcPr>
            <w:tcW w:w="2268" w:type="dxa"/>
          </w:tcPr>
          <w:p w14:paraId="18168727"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28"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2D" w14:textId="77777777" w:rsidTr="00883D87">
        <w:tc>
          <w:tcPr>
            <w:tcW w:w="709" w:type="dxa"/>
          </w:tcPr>
          <w:p w14:paraId="1816872A"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16</w:t>
            </w:r>
            <w:r w:rsidR="008C1F0E">
              <w:rPr>
                <w:rFonts w:ascii="Calibri" w:hAnsi="Calibri"/>
                <w:color w:val="000000"/>
                <w:sz w:val="20"/>
              </w:rPr>
              <w:t>(L)</w:t>
            </w:r>
          </w:p>
        </w:tc>
        <w:tc>
          <w:tcPr>
            <w:tcW w:w="2268" w:type="dxa"/>
          </w:tcPr>
          <w:p w14:paraId="1816872B"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2C"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31" w14:textId="77777777" w:rsidTr="00883D87">
        <w:tc>
          <w:tcPr>
            <w:tcW w:w="709" w:type="dxa"/>
          </w:tcPr>
          <w:p w14:paraId="1816872E"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17</w:t>
            </w:r>
            <w:r w:rsidR="008C1F0E">
              <w:rPr>
                <w:rFonts w:ascii="Calibri" w:hAnsi="Calibri"/>
                <w:color w:val="000000"/>
                <w:sz w:val="20"/>
              </w:rPr>
              <w:t>(M)</w:t>
            </w:r>
          </w:p>
        </w:tc>
        <w:tc>
          <w:tcPr>
            <w:tcW w:w="2268" w:type="dxa"/>
          </w:tcPr>
          <w:p w14:paraId="1816872F"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30"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35" w14:textId="77777777" w:rsidTr="00883D87">
        <w:tc>
          <w:tcPr>
            <w:tcW w:w="709" w:type="dxa"/>
          </w:tcPr>
          <w:p w14:paraId="18168732"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18</w:t>
            </w:r>
            <w:r w:rsidR="008C1F0E">
              <w:rPr>
                <w:rFonts w:ascii="Calibri" w:hAnsi="Calibri"/>
                <w:color w:val="000000"/>
                <w:sz w:val="20"/>
              </w:rPr>
              <w:t>(X)</w:t>
            </w:r>
          </w:p>
        </w:tc>
        <w:tc>
          <w:tcPr>
            <w:tcW w:w="2268" w:type="dxa"/>
          </w:tcPr>
          <w:p w14:paraId="18168733"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34"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C1F0E" w14:paraId="18168739" w14:textId="77777777" w:rsidTr="00883D87">
        <w:tc>
          <w:tcPr>
            <w:tcW w:w="709" w:type="dxa"/>
          </w:tcPr>
          <w:p w14:paraId="18168736"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19</w:t>
            </w:r>
            <w:r w:rsidR="008C1F0E">
              <w:rPr>
                <w:rFonts w:ascii="Calibri" w:hAnsi="Calibri"/>
                <w:color w:val="000000"/>
                <w:sz w:val="20"/>
              </w:rPr>
              <w:t>(J)</w:t>
            </w:r>
          </w:p>
        </w:tc>
        <w:tc>
          <w:tcPr>
            <w:tcW w:w="2268" w:type="dxa"/>
          </w:tcPr>
          <w:p w14:paraId="18168737" w14:textId="77777777" w:rsidR="008C1F0E" w:rsidRPr="00D337CA" w:rsidRDefault="00D337CA" w:rsidP="00D337CA">
            <w:pPr>
              <w:tabs>
                <w:tab w:val="left" w:pos="142"/>
              </w:tabs>
              <w:spacing w:before="120" w:after="120" w:line="276" w:lineRule="auto"/>
              <w:contextualSpacing/>
              <w:jc w:val="center"/>
              <w:rPr>
                <w:rFonts w:ascii="Calibri" w:hAnsi="Calibri"/>
                <w:b/>
                <w:color w:val="FF0000"/>
                <w:sz w:val="16"/>
                <w:szCs w:val="16"/>
              </w:rPr>
            </w:pPr>
            <w:r>
              <w:rPr>
                <w:rFonts w:ascii="Calibri" w:hAnsi="Calibri"/>
                <w:b/>
                <w:color w:val="FF0000"/>
                <w:sz w:val="16"/>
                <w:szCs w:val="16"/>
              </w:rPr>
              <w:t xml:space="preserve">Talleres 3 y </w:t>
            </w:r>
            <w:r w:rsidR="0004661A">
              <w:rPr>
                <w:rFonts w:ascii="Calibri" w:hAnsi="Calibri"/>
                <w:b/>
                <w:color w:val="FF0000"/>
                <w:sz w:val="16"/>
                <w:szCs w:val="16"/>
              </w:rPr>
              <w:t>1</w:t>
            </w:r>
            <w:r>
              <w:rPr>
                <w:rFonts w:ascii="Calibri" w:hAnsi="Calibri"/>
                <w:b/>
                <w:color w:val="FF0000"/>
                <w:sz w:val="16"/>
                <w:szCs w:val="16"/>
              </w:rPr>
              <w:t xml:space="preserve">5. </w:t>
            </w:r>
            <w:r w:rsidRPr="00D337CA">
              <w:rPr>
                <w:rFonts w:ascii="Calibri" w:hAnsi="Calibri"/>
                <w:b/>
                <w:color w:val="FF0000"/>
                <w:sz w:val="16"/>
                <w:szCs w:val="16"/>
              </w:rPr>
              <w:t>IES, AL-BASIT (Albacete).</w:t>
            </w:r>
            <w:r>
              <w:rPr>
                <w:rFonts w:ascii="Calibri" w:hAnsi="Calibri"/>
                <w:b/>
                <w:color w:val="FF0000"/>
                <w:sz w:val="16"/>
                <w:szCs w:val="16"/>
              </w:rPr>
              <w:t xml:space="preserve"> 14 estudiantes 4º ESO y 12 </w:t>
            </w:r>
            <w:proofErr w:type="spellStart"/>
            <w:r>
              <w:rPr>
                <w:rFonts w:ascii="Calibri" w:hAnsi="Calibri"/>
                <w:b/>
                <w:color w:val="FF0000"/>
                <w:sz w:val="16"/>
                <w:szCs w:val="16"/>
              </w:rPr>
              <w:t>est</w:t>
            </w:r>
            <w:proofErr w:type="spellEnd"/>
            <w:r>
              <w:rPr>
                <w:rFonts w:ascii="Calibri" w:hAnsi="Calibri"/>
                <w:b/>
                <w:color w:val="FF0000"/>
                <w:sz w:val="16"/>
                <w:szCs w:val="16"/>
              </w:rPr>
              <w:t>. 1º Bach.</w:t>
            </w:r>
          </w:p>
        </w:tc>
        <w:tc>
          <w:tcPr>
            <w:tcW w:w="2126" w:type="dxa"/>
            <w:tcBorders>
              <w:right w:val="single" w:sz="4" w:space="0" w:color="auto"/>
            </w:tcBorders>
          </w:tcPr>
          <w:p w14:paraId="18168738" w14:textId="77777777" w:rsidR="008C1F0E" w:rsidRPr="00410207" w:rsidRDefault="00D337CA" w:rsidP="0004661A">
            <w:pPr>
              <w:tabs>
                <w:tab w:val="left" w:pos="142"/>
              </w:tabs>
              <w:spacing w:before="120" w:after="120" w:line="276" w:lineRule="auto"/>
              <w:contextualSpacing/>
              <w:jc w:val="center"/>
              <w:rPr>
                <w:rFonts w:ascii="Calibri" w:hAnsi="Calibri"/>
                <w:color w:val="000000"/>
                <w:sz w:val="16"/>
                <w:szCs w:val="16"/>
              </w:rPr>
            </w:pPr>
            <w:r>
              <w:rPr>
                <w:rFonts w:ascii="Calibri" w:hAnsi="Calibri"/>
                <w:b/>
                <w:color w:val="FF0000"/>
                <w:sz w:val="16"/>
                <w:szCs w:val="16"/>
              </w:rPr>
              <w:t xml:space="preserve">Talleres </w:t>
            </w:r>
            <w:r w:rsidR="0004661A">
              <w:rPr>
                <w:rFonts w:ascii="Calibri" w:hAnsi="Calibri"/>
                <w:b/>
                <w:color w:val="FF0000"/>
                <w:sz w:val="16"/>
                <w:szCs w:val="16"/>
              </w:rPr>
              <w:t>13</w:t>
            </w:r>
            <w:r>
              <w:rPr>
                <w:rFonts w:ascii="Calibri" w:hAnsi="Calibri"/>
                <w:b/>
                <w:color w:val="FF0000"/>
                <w:sz w:val="16"/>
                <w:szCs w:val="16"/>
              </w:rPr>
              <w:t xml:space="preserve"> y 11. </w:t>
            </w:r>
            <w:r w:rsidRPr="00D337CA">
              <w:rPr>
                <w:rFonts w:ascii="Calibri" w:hAnsi="Calibri"/>
                <w:b/>
                <w:color w:val="FF0000"/>
                <w:sz w:val="16"/>
                <w:szCs w:val="16"/>
              </w:rPr>
              <w:t>IES, AL-BASIT (Albacete).</w:t>
            </w:r>
            <w:r>
              <w:rPr>
                <w:rFonts w:ascii="Calibri" w:hAnsi="Calibri"/>
                <w:b/>
                <w:color w:val="FF0000"/>
                <w:sz w:val="16"/>
                <w:szCs w:val="16"/>
              </w:rPr>
              <w:t xml:space="preserve"> 14 estudiantes 4º ESO y 12 </w:t>
            </w:r>
            <w:proofErr w:type="spellStart"/>
            <w:r>
              <w:rPr>
                <w:rFonts w:ascii="Calibri" w:hAnsi="Calibri"/>
                <w:b/>
                <w:color w:val="FF0000"/>
                <w:sz w:val="16"/>
                <w:szCs w:val="16"/>
              </w:rPr>
              <w:t>est</w:t>
            </w:r>
            <w:proofErr w:type="spellEnd"/>
            <w:r>
              <w:rPr>
                <w:rFonts w:ascii="Calibri" w:hAnsi="Calibri"/>
                <w:b/>
                <w:color w:val="FF0000"/>
                <w:sz w:val="16"/>
                <w:szCs w:val="16"/>
              </w:rPr>
              <w:t>. 1º Bach.</w:t>
            </w:r>
          </w:p>
        </w:tc>
      </w:tr>
      <w:tr w:rsidR="008C1F0E" w14:paraId="1816873D" w14:textId="77777777" w:rsidTr="00883D87">
        <w:tc>
          <w:tcPr>
            <w:tcW w:w="709" w:type="dxa"/>
          </w:tcPr>
          <w:p w14:paraId="1816873A" w14:textId="77777777" w:rsidR="008C1F0E" w:rsidRPr="00A42BA3" w:rsidRDefault="006615E1" w:rsidP="008C1F0E">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20</w:t>
            </w:r>
            <w:r w:rsidR="008C1F0E">
              <w:rPr>
                <w:rFonts w:ascii="Calibri" w:hAnsi="Calibri"/>
                <w:color w:val="000000"/>
                <w:sz w:val="20"/>
              </w:rPr>
              <w:t>(V)</w:t>
            </w:r>
          </w:p>
        </w:tc>
        <w:tc>
          <w:tcPr>
            <w:tcW w:w="2268" w:type="dxa"/>
          </w:tcPr>
          <w:p w14:paraId="1816873B"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3C" w14:textId="77777777" w:rsidR="008C1F0E" w:rsidRPr="00410207" w:rsidRDefault="008C1F0E" w:rsidP="008C1F0E">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724412" w14:paraId="18168741" w14:textId="77777777" w:rsidTr="00883D87">
        <w:tc>
          <w:tcPr>
            <w:tcW w:w="709" w:type="dxa"/>
          </w:tcPr>
          <w:p w14:paraId="1816873E" w14:textId="77777777" w:rsidR="00724412" w:rsidRPr="00A42BA3" w:rsidRDefault="006615E1" w:rsidP="00724412">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23</w:t>
            </w:r>
            <w:r w:rsidR="00724412">
              <w:rPr>
                <w:rFonts w:ascii="Calibri" w:hAnsi="Calibri"/>
                <w:color w:val="000000"/>
                <w:sz w:val="20"/>
              </w:rPr>
              <w:t>(L)</w:t>
            </w:r>
          </w:p>
        </w:tc>
        <w:tc>
          <w:tcPr>
            <w:tcW w:w="2268" w:type="dxa"/>
          </w:tcPr>
          <w:p w14:paraId="1816873F"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40"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724412" w14:paraId="18168745" w14:textId="77777777" w:rsidTr="00883D87">
        <w:tc>
          <w:tcPr>
            <w:tcW w:w="709" w:type="dxa"/>
          </w:tcPr>
          <w:p w14:paraId="18168742" w14:textId="77777777" w:rsidR="00724412" w:rsidRPr="00A42BA3" w:rsidRDefault="006615E1" w:rsidP="00724412">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24</w:t>
            </w:r>
            <w:r w:rsidR="00724412">
              <w:rPr>
                <w:rFonts w:ascii="Calibri" w:hAnsi="Calibri"/>
                <w:color w:val="000000"/>
                <w:sz w:val="20"/>
              </w:rPr>
              <w:t>(M)</w:t>
            </w:r>
          </w:p>
        </w:tc>
        <w:tc>
          <w:tcPr>
            <w:tcW w:w="2268" w:type="dxa"/>
          </w:tcPr>
          <w:p w14:paraId="18168743"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44"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724412" w14:paraId="18168749" w14:textId="77777777" w:rsidTr="00883D87">
        <w:tc>
          <w:tcPr>
            <w:tcW w:w="709" w:type="dxa"/>
          </w:tcPr>
          <w:p w14:paraId="18168746" w14:textId="77777777" w:rsidR="00724412" w:rsidRPr="00A42BA3" w:rsidRDefault="006615E1" w:rsidP="00724412">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25</w:t>
            </w:r>
            <w:r w:rsidR="00724412">
              <w:rPr>
                <w:rFonts w:ascii="Calibri" w:hAnsi="Calibri"/>
                <w:color w:val="000000"/>
                <w:sz w:val="20"/>
              </w:rPr>
              <w:t>(X)</w:t>
            </w:r>
          </w:p>
        </w:tc>
        <w:tc>
          <w:tcPr>
            <w:tcW w:w="2268" w:type="dxa"/>
          </w:tcPr>
          <w:p w14:paraId="18168747"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48"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724412" w14:paraId="1816874D" w14:textId="77777777" w:rsidTr="00883D87">
        <w:tc>
          <w:tcPr>
            <w:tcW w:w="709" w:type="dxa"/>
          </w:tcPr>
          <w:p w14:paraId="1816874A" w14:textId="77777777" w:rsidR="00724412" w:rsidRPr="00A42BA3" w:rsidRDefault="006615E1" w:rsidP="00724412">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26</w:t>
            </w:r>
            <w:r w:rsidR="00724412">
              <w:rPr>
                <w:rFonts w:ascii="Calibri" w:hAnsi="Calibri"/>
                <w:color w:val="000000"/>
                <w:sz w:val="20"/>
              </w:rPr>
              <w:t>(J)</w:t>
            </w:r>
          </w:p>
        </w:tc>
        <w:tc>
          <w:tcPr>
            <w:tcW w:w="2268" w:type="dxa"/>
          </w:tcPr>
          <w:p w14:paraId="1816874B"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6" w:type="dxa"/>
            <w:tcBorders>
              <w:right w:val="single" w:sz="4" w:space="0" w:color="auto"/>
            </w:tcBorders>
          </w:tcPr>
          <w:p w14:paraId="1816874C" w14:textId="77777777" w:rsidR="00724412" w:rsidRPr="00410207" w:rsidRDefault="00724412" w:rsidP="00724412">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bl>
    <w:p w14:paraId="1816874E" w14:textId="77777777" w:rsidR="0042104B" w:rsidRDefault="0042104B" w:rsidP="00151FFC">
      <w:pPr>
        <w:tabs>
          <w:tab w:val="left" w:pos="142"/>
        </w:tabs>
        <w:spacing w:before="120" w:after="120" w:line="276" w:lineRule="auto"/>
        <w:contextualSpacing/>
        <w:jc w:val="both"/>
        <w:rPr>
          <w:rFonts w:ascii="Calibri" w:hAnsi="Calibri"/>
        </w:rPr>
      </w:pPr>
    </w:p>
    <w:tbl>
      <w:tblPr>
        <w:tblStyle w:val="Tablaconcuadrcula"/>
        <w:tblW w:w="5103" w:type="dxa"/>
        <w:tblInd w:w="-5" w:type="dxa"/>
        <w:tblLayout w:type="fixed"/>
        <w:tblCellMar>
          <w:left w:w="57" w:type="dxa"/>
          <w:right w:w="57" w:type="dxa"/>
        </w:tblCellMar>
        <w:tblLook w:val="04A0" w:firstRow="1" w:lastRow="0" w:firstColumn="1" w:lastColumn="0" w:noHBand="0" w:noVBand="1"/>
      </w:tblPr>
      <w:tblGrid>
        <w:gridCol w:w="567"/>
        <w:gridCol w:w="2410"/>
        <w:gridCol w:w="2126"/>
      </w:tblGrid>
      <w:tr w:rsidR="00B87561" w14:paraId="18168750" w14:textId="77777777" w:rsidTr="00BC0CC4">
        <w:tc>
          <w:tcPr>
            <w:tcW w:w="5103" w:type="dxa"/>
            <w:gridSpan w:val="3"/>
            <w:shd w:val="clear" w:color="auto" w:fill="D9D9D9" w:themeFill="background1" w:themeFillShade="D9"/>
          </w:tcPr>
          <w:p w14:paraId="1816874F" w14:textId="77777777" w:rsidR="00B87561" w:rsidRPr="00B65CAA" w:rsidRDefault="00260004" w:rsidP="00850E5F">
            <w:pPr>
              <w:tabs>
                <w:tab w:val="left" w:pos="142"/>
              </w:tabs>
              <w:spacing w:before="120" w:after="120" w:line="276" w:lineRule="auto"/>
              <w:contextualSpacing/>
              <w:jc w:val="center"/>
              <w:rPr>
                <w:rFonts w:ascii="Calibri" w:hAnsi="Calibri"/>
                <w:b/>
                <w:color w:val="000000"/>
              </w:rPr>
            </w:pPr>
            <w:r>
              <w:rPr>
                <w:rFonts w:ascii="Calibri" w:hAnsi="Calibri"/>
                <w:b/>
                <w:color w:val="000000"/>
              </w:rPr>
              <w:t>FEBRERO 202</w:t>
            </w:r>
            <w:r w:rsidR="00D92363">
              <w:rPr>
                <w:rFonts w:ascii="Calibri" w:hAnsi="Calibri"/>
                <w:b/>
                <w:color w:val="000000"/>
              </w:rPr>
              <w:t>3</w:t>
            </w:r>
          </w:p>
        </w:tc>
      </w:tr>
      <w:tr w:rsidR="00B87561" w14:paraId="18168754" w14:textId="77777777" w:rsidTr="00883D87">
        <w:tc>
          <w:tcPr>
            <w:tcW w:w="567" w:type="dxa"/>
            <w:shd w:val="clear" w:color="auto" w:fill="FABF8F" w:themeFill="accent6" w:themeFillTint="99"/>
          </w:tcPr>
          <w:p w14:paraId="18168751"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410" w:type="dxa"/>
            <w:shd w:val="clear" w:color="auto" w:fill="FABF8F" w:themeFill="accent6" w:themeFillTint="99"/>
          </w:tcPr>
          <w:p w14:paraId="18168752"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126" w:type="dxa"/>
            <w:tcBorders>
              <w:right w:val="single" w:sz="4" w:space="0" w:color="auto"/>
            </w:tcBorders>
            <w:shd w:val="clear" w:color="auto" w:fill="FABF8F" w:themeFill="accent6" w:themeFillTint="99"/>
          </w:tcPr>
          <w:p w14:paraId="18168753" w14:textId="77777777" w:rsidR="00B87561" w:rsidRPr="00B65CAA" w:rsidRDefault="00B87561" w:rsidP="00850E5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 xml:space="preserve">12:00 a </w:t>
            </w:r>
            <w:r w:rsidR="007947BC">
              <w:rPr>
                <w:rFonts w:ascii="Calibri" w:hAnsi="Calibri"/>
                <w:color w:val="000000"/>
                <w:sz w:val="20"/>
              </w:rPr>
              <w:t>13</w:t>
            </w:r>
            <w:r>
              <w:rPr>
                <w:rFonts w:ascii="Calibri" w:hAnsi="Calibri"/>
                <w:color w:val="000000"/>
                <w:sz w:val="20"/>
              </w:rPr>
              <w:t>:30 h.</w:t>
            </w:r>
          </w:p>
        </w:tc>
      </w:tr>
      <w:tr w:rsidR="001B687D" w14:paraId="18168758" w14:textId="77777777" w:rsidTr="00883D87">
        <w:tc>
          <w:tcPr>
            <w:tcW w:w="567" w:type="dxa"/>
          </w:tcPr>
          <w:p w14:paraId="18168755" w14:textId="77777777" w:rsidR="001B687D" w:rsidRPr="00A42BA3" w:rsidRDefault="006615E1" w:rsidP="001B687D">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3</w:t>
            </w:r>
            <w:r w:rsidR="001B687D" w:rsidRPr="00A42BA3">
              <w:rPr>
                <w:rFonts w:ascii="Calibri" w:hAnsi="Calibri"/>
                <w:color w:val="000000"/>
                <w:sz w:val="20"/>
              </w:rPr>
              <w:t>(</w:t>
            </w:r>
            <w:r w:rsidR="001B687D">
              <w:rPr>
                <w:rFonts w:ascii="Calibri" w:hAnsi="Calibri"/>
                <w:color w:val="000000"/>
                <w:sz w:val="20"/>
              </w:rPr>
              <w:t>V</w:t>
            </w:r>
            <w:r w:rsidR="001B687D" w:rsidRPr="00A42BA3">
              <w:rPr>
                <w:rFonts w:ascii="Calibri" w:hAnsi="Calibri"/>
                <w:color w:val="000000"/>
                <w:sz w:val="20"/>
              </w:rPr>
              <w:t>)</w:t>
            </w:r>
          </w:p>
        </w:tc>
        <w:tc>
          <w:tcPr>
            <w:tcW w:w="2410" w:type="dxa"/>
          </w:tcPr>
          <w:p w14:paraId="18168756" w14:textId="77777777" w:rsidR="001B687D" w:rsidRPr="00410207" w:rsidRDefault="00BC0CC4" w:rsidP="000D6A4B">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w:t>
            </w:r>
            <w:r w:rsidR="001B687D">
              <w:rPr>
                <w:rFonts w:ascii="Calibri" w:hAnsi="Calibri"/>
                <w:color w:val="000000"/>
                <w:sz w:val="16"/>
                <w:szCs w:val="16"/>
              </w:rPr>
              <w:t>5, (6, 7, 8, 9, 10</w:t>
            </w:r>
            <w:r>
              <w:rPr>
                <w:rFonts w:ascii="Calibri" w:hAnsi="Calibri"/>
                <w:color w:val="000000"/>
                <w:sz w:val="16"/>
                <w:szCs w:val="16"/>
              </w:rPr>
              <w:t>, 11</w:t>
            </w:r>
            <w:r w:rsidR="001B687D">
              <w:rPr>
                <w:rFonts w:ascii="Calibri" w:hAnsi="Calibri"/>
                <w:color w:val="000000"/>
                <w:sz w:val="16"/>
                <w:szCs w:val="16"/>
              </w:rPr>
              <w:t>), 12</w:t>
            </w:r>
            <w:r w:rsidR="000D6A4B">
              <w:rPr>
                <w:rFonts w:ascii="Calibri" w:hAnsi="Calibri"/>
                <w:color w:val="000000"/>
                <w:sz w:val="16"/>
                <w:szCs w:val="16"/>
              </w:rPr>
              <w:t>, 14</w:t>
            </w:r>
          </w:p>
        </w:tc>
        <w:tc>
          <w:tcPr>
            <w:tcW w:w="2126" w:type="dxa"/>
            <w:tcBorders>
              <w:right w:val="single" w:sz="4" w:space="0" w:color="auto"/>
            </w:tcBorders>
          </w:tcPr>
          <w:p w14:paraId="18168757" w14:textId="77777777" w:rsidR="001B687D" w:rsidRPr="00410207" w:rsidRDefault="001B687D" w:rsidP="00D12AE5">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w:t>
            </w:r>
            <w:r w:rsidR="00BC0CC4">
              <w:rPr>
                <w:rFonts w:ascii="Calibri" w:hAnsi="Calibri"/>
                <w:color w:val="000000"/>
                <w:sz w:val="16"/>
                <w:szCs w:val="16"/>
              </w:rPr>
              <w:t>, 11</w:t>
            </w:r>
            <w:r>
              <w:rPr>
                <w:rFonts w:ascii="Calibri" w:hAnsi="Calibri"/>
                <w:color w:val="000000"/>
                <w:sz w:val="16"/>
                <w:szCs w:val="16"/>
              </w:rPr>
              <w:t>),12</w:t>
            </w:r>
            <w:r w:rsidR="000D6A4B">
              <w:rPr>
                <w:rFonts w:ascii="Calibri" w:hAnsi="Calibri"/>
                <w:color w:val="000000"/>
                <w:sz w:val="16"/>
                <w:szCs w:val="16"/>
              </w:rPr>
              <w:t>, 13, 14</w:t>
            </w:r>
          </w:p>
        </w:tc>
      </w:tr>
      <w:tr w:rsidR="00ED3B3F" w14:paraId="1816875C" w14:textId="77777777" w:rsidTr="00883D87">
        <w:tc>
          <w:tcPr>
            <w:tcW w:w="567" w:type="dxa"/>
          </w:tcPr>
          <w:p w14:paraId="18168759" w14:textId="77777777" w:rsidR="00ED3B3F" w:rsidRDefault="00ED3B3F" w:rsidP="00ED3B3F">
            <w:pPr>
              <w:tabs>
                <w:tab w:val="left" w:pos="142"/>
              </w:tabs>
              <w:spacing w:before="240" w:after="120" w:line="276" w:lineRule="auto"/>
              <w:contextualSpacing/>
              <w:jc w:val="center"/>
              <w:rPr>
                <w:rFonts w:ascii="Calibri" w:hAnsi="Calibri"/>
                <w:color w:val="000000"/>
                <w:sz w:val="20"/>
              </w:rPr>
            </w:pPr>
            <w:r>
              <w:rPr>
                <w:rFonts w:ascii="Calibri" w:hAnsi="Calibri"/>
                <w:color w:val="000000"/>
                <w:sz w:val="20"/>
              </w:rPr>
              <w:t>8(X)</w:t>
            </w:r>
          </w:p>
        </w:tc>
        <w:tc>
          <w:tcPr>
            <w:tcW w:w="2410" w:type="dxa"/>
          </w:tcPr>
          <w:p w14:paraId="1816875A"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126" w:type="dxa"/>
            <w:tcBorders>
              <w:right w:val="single" w:sz="4" w:space="0" w:color="auto"/>
            </w:tcBorders>
          </w:tcPr>
          <w:p w14:paraId="1816875B"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14:paraId="18168760" w14:textId="77777777" w:rsidTr="00883D87">
        <w:tc>
          <w:tcPr>
            <w:tcW w:w="567" w:type="dxa"/>
          </w:tcPr>
          <w:p w14:paraId="1816875D"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10</w:t>
            </w:r>
            <w:r w:rsidRPr="00A42BA3">
              <w:rPr>
                <w:rFonts w:ascii="Calibri" w:hAnsi="Calibri"/>
                <w:color w:val="000000"/>
                <w:sz w:val="20"/>
              </w:rPr>
              <w:t>(</w:t>
            </w:r>
            <w:r>
              <w:rPr>
                <w:rFonts w:ascii="Calibri" w:hAnsi="Calibri"/>
                <w:color w:val="000000"/>
                <w:sz w:val="20"/>
              </w:rPr>
              <w:t>V</w:t>
            </w:r>
            <w:r w:rsidRPr="00A42BA3">
              <w:rPr>
                <w:rFonts w:ascii="Calibri" w:hAnsi="Calibri"/>
                <w:color w:val="000000"/>
                <w:sz w:val="20"/>
              </w:rPr>
              <w:t>)</w:t>
            </w:r>
          </w:p>
        </w:tc>
        <w:tc>
          <w:tcPr>
            <w:tcW w:w="2410" w:type="dxa"/>
          </w:tcPr>
          <w:p w14:paraId="1816875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5, (6, 7, 8, 9, 10, 11), 12, 14</w:t>
            </w:r>
          </w:p>
        </w:tc>
        <w:tc>
          <w:tcPr>
            <w:tcW w:w="2126" w:type="dxa"/>
            <w:tcBorders>
              <w:right w:val="single" w:sz="4" w:space="0" w:color="auto"/>
            </w:tcBorders>
          </w:tcPr>
          <w:p w14:paraId="1816875F"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r w:rsidR="00ED3B3F" w14:paraId="18168764" w14:textId="77777777" w:rsidTr="00883D87">
        <w:tc>
          <w:tcPr>
            <w:tcW w:w="567" w:type="dxa"/>
          </w:tcPr>
          <w:p w14:paraId="18168761" w14:textId="77777777" w:rsidR="00ED3B3F" w:rsidRDefault="00ED3B3F"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15(X)</w:t>
            </w:r>
          </w:p>
        </w:tc>
        <w:tc>
          <w:tcPr>
            <w:tcW w:w="2410" w:type="dxa"/>
          </w:tcPr>
          <w:p w14:paraId="18168762"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126" w:type="dxa"/>
            <w:tcBorders>
              <w:right w:val="single" w:sz="4" w:space="0" w:color="auto"/>
            </w:tcBorders>
          </w:tcPr>
          <w:p w14:paraId="18168763"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14:paraId="18168768" w14:textId="77777777" w:rsidTr="00883D87">
        <w:tc>
          <w:tcPr>
            <w:tcW w:w="567" w:type="dxa"/>
          </w:tcPr>
          <w:p w14:paraId="18168765"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17(V</w:t>
            </w:r>
            <w:r w:rsidRPr="00A42BA3">
              <w:rPr>
                <w:rFonts w:ascii="Calibri" w:hAnsi="Calibri"/>
                <w:color w:val="000000"/>
                <w:sz w:val="20"/>
              </w:rPr>
              <w:t>)</w:t>
            </w:r>
          </w:p>
        </w:tc>
        <w:tc>
          <w:tcPr>
            <w:tcW w:w="2410" w:type="dxa"/>
          </w:tcPr>
          <w:p w14:paraId="18168766"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5, (6, 7, 8, 9, 10, 11), 12, 14</w:t>
            </w:r>
          </w:p>
        </w:tc>
        <w:tc>
          <w:tcPr>
            <w:tcW w:w="2126" w:type="dxa"/>
            <w:tcBorders>
              <w:right w:val="single" w:sz="4" w:space="0" w:color="auto"/>
            </w:tcBorders>
          </w:tcPr>
          <w:p w14:paraId="18168767"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r w:rsidR="00ED3B3F" w14:paraId="1816876C" w14:textId="77777777" w:rsidTr="00883D87">
        <w:tc>
          <w:tcPr>
            <w:tcW w:w="567" w:type="dxa"/>
          </w:tcPr>
          <w:p w14:paraId="18168769" w14:textId="77777777" w:rsidR="00ED3B3F" w:rsidRDefault="00ED3B3F"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22(X)</w:t>
            </w:r>
          </w:p>
        </w:tc>
        <w:tc>
          <w:tcPr>
            <w:tcW w:w="2410" w:type="dxa"/>
          </w:tcPr>
          <w:p w14:paraId="1816876A"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126" w:type="dxa"/>
            <w:tcBorders>
              <w:right w:val="single" w:sz="4" w:space="0" w:color="auto"/>
            </w:tcBorders>
          </w:tcPr>
          <w:p w14:paraId="1816876B"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14:paraId="18168770" w14:textId="77777777" w:rsidTr="00883D87">
        <w:tc>
          <w:tcPr>
            <w:tcW w:w="567" w:type="dxa"/>
          </w:tcPr>
          <w:p w14:paraId="1816876D"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24</w:t>
            </w:r>
            <w:r w:rsidRPr="00A42BA3">
              <w:rPr>
                <w:rFonts w:ascii="Calibri" w:hAnsi="Calibri"/>
                <w:color w:val="000000"/>
                <w:sz w:val="20"/>
              </w:rPr>
              <w:t>(</w:t>
            </w:r>
            <w:r>
              <w:rPr>
                <w:rFonts w:ascii="Calibri" w:hAnsi="Calibri"/>
                <w:color w:val="000000"/>
                <w:sz w:val="20"/>
              </w:rPr>
              <w:t>V</w:t>
            </w:r>
            <w:r w:rsidRPr="00A42BA3">
              <w:rPr>
                <w:rFonts w:ascii="Calibri" w:hAnsi="Calibri"/>
                <w:color w:val="000000"/>
                <w:sz w:val="20"/>
              </w:rPr>
              <w:t>)</w:t>
            </w:r>
          </w:p>
        </w:tc>
        <w:tc>
          <w:tcPr>
            <w:tcW w:w="2410" w:type="dxa"/>
          </w:tcPr>
          <w:p w14:paraId="1816876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5, (6, 7, 8, 9, 10, 11), 12, 14</w:t>
            </w:r>
          </w:p>
        </w:tc>
        <w:tc>
          <w:tcPr>
            <w:tcW w:w="2126" w:type="dxa"/>
            <w:tcBorders>
              <w:right w:val="single" w:sz="4" w:space="0" w:color="auto"/>
            </w:tcBorders>
          </w:tcPr>
          <w:p w14:paraId="1816876F"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bl>
    <w:p w14:paraId="18168771" w14:textId="77777777" w:rsidR="00B87561" w:rsidRDefault="00B87561" w:rsidP="00151FFC">
      <w:pPr>
        <w:tabs>
          <w:tab w:val="left" w:pos="142"/>
        </w:tabs>
        <w:spacing w:before="120" w:after="120" w:line="276" w:lineRule="auto"/>
        <w:contextualSpacing/>
        <w:jc w:val="both"/>
        <w:rPr>
          <w:rFonts w:ascii="Calibri" w:hAnsi="Calibri"/>
          <w:color w:val="000000"/>
        </w:rPr>
      </w:pPr>
    </w:p>
    <w:tbl>
      <w:tblPr>
        <w:tblStyle w:val="Tablaconcuadrcula"/>
        <w:tblW w:w="5055" w:type="dxa"/>
        <w:tblLayout w:type="fixed"/>
        <w:tblCellMar>
          <w:left w:w="57" w:type="dxa"/>
          <w:right w:w="57" w:type="dxa"/>
        </w:tblCellMar>
        <w:tblLook w:val="04A0" w:firstRow="1" w:lastRow="0" w:firstColumn="1" w:lastColumn="0" w:noHBand="0" w:noVBand="1"/>
      </w:tblPr>
      <w:tblGrid>
        <w:gridCol w:w="562"/>
        <w:gridCol w:w="2277"/>
        <w:gridCol w:w="2216"/>
      </w:tblGrid>
      <w:tr w:rsidR="00E21821" w:rsidRPr="00B65CAA" w14:paraId="18168773" w14:textId="77777777" w:rsidTr="00850E5F">
        <w:tc>
          <w:tcPr>
            <w:tcW w:w="5055" w:type="dxa"/>
            <w:gridSpan w:val="3"/>
            <w:shd w:val="clear" w:color="auto" w:fill="D9D9D9" w:themeFill="background1" w:themeFillShade="D9"/>
          </w:tcPr>
          <w:p w14:paraId="18168772" w14:textId="77777777" w:rsidR="00E21821" w:rsidRPr="00B65CAA" w:rsidRDefault="00B55696" w:rsidP="00850E5F">
            <w:pPr>
              <w:tabs>
                <w:tab w:val="left" w:pos="142"/>
              </w:tabs>
              <w:spacing w:before="120" w:after="120" w:line="276" w:lineRule="auto"/>
              <w:contextualSpacing/>
              <w:jc w:val="center"/>
              <w:rPr>
                <w:rFonts w:ascii="Calibri" w:hAnsi="Calibri"/>
                <w:b/>
                <w:color w:val="000000"/>
              </w:rPr>
            </w:pPr>
            <w:r>
              <w:rPr>
                <w:rFonts w:ascii="Calibri" w:hAnsi="Calibri"/>
                <w:b/>
                <w:color w:val="000000"/>
              </w:rPr>
              <w:t>MARZO 202</w:t>
            </w:r>
            <w:r w:rsidR="00D92363">
              <w:rPr>
                <w:rFonts w:ascii="Calibri" w:hAnsi="Calibri"/>
                <w:b/>
                <w:color w:val="000000"/>
              </w:rPr>
              <w:t>3</w:t>
            </w:r>
          </w:p>
        </w:tc>
      </w:tr>
      <w:tr w:rsidR="00E21821" w:rsidRPr="00B65CAA" w14:paraId="18168777" w14:textId="77777777" w:rsidTr="00883D87">
        <w:tc>
          <w:tcPr>
            <w:tcW w:w="562" w:type="dxa"/>
            <w:shd w:val="clear" w:color="auto" w:fill="FABF8F" w:themeFill="accent6" w:themeFillTint="99"/>
          </w:tcPr>
          <w:p w14:paraId="18168774" w14:textId="77777777" w:rsidR="00E21821" w:rsidRPr="00B65CAA" w:rsidRDefault="00E2182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77" w:type="dxa"/>
            <w:shd w:val="clear" w:color="auto" w:fill="FABF8F" w:themeFill="accent6" w:themeFillTint="99"/>
          </w:tcPr>
          <w:p w14:paraId="18168775" w14:textId="77777777" w:rsidR="00E21821" w:rsidRPr="00B65CAA" w:rsidRDefault="00E21821"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216" w:type="dxa"/>
            <w:shd w:val="clear" w:color="auto" w:fill="FABF8F" w:themeFill="accent6" w:themeFillTint="99"/>
          </w:tcPr>
          <w:p w14:paraId="18168776" w14:textId="77777777" w:rsidR="00E21821" w:rsidRPr="00B65CAA" w:rsidRDefault="00E21821" w:rsidP="00850E5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 xml:space="preserve">12:00 a </w:t>
            </w:r>
            <w:r w:rsidR="007947BC">
              <w:rPr>
                <w:rFonts w:ascii="Calibri" w:hAnsi="Calibri"/>
                <w:color w:val="000000"/>
                <w:sz w:val="20"/>
              </w:rPr>
              <w:t>13</w:t>
            </w:r>
            <w:r>
              <w:rPr>
                <w:rFonts w:ascii="Calibri" w:hAnsi="Calibri"/>
                <w:color w:val="000000"/>
                <w:sz w:val="20"/>
              </w:rPr>
              <w:t>:30 h.</w:t>
            </w:r>
          </w:p>
        </w:tc>
      </w:tr>
      <w:tr w:rsidR="00ED3B3F" w:rsidRPr="00903338" w14:paraId="1816877B" w14:textId="77777777" w:rsidTr="00883D87">
        <w:tc>
          <w:tcPr>
            <w:tcW w:w="562" w:type="dxa"/>
          </w:tcPr>
          <w:p w14:paraId="18168778" w14:textId="77777777" w:rsidR="00ED3B3F" w:rsidRDefault="00ED3B3F"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1(X)</w:t>
            </w:r>
          </w:p>
        </w:tc>
        <w:tc>
          <w:tcPr>
            <w:tcW w:w="2277" w:type="dxa"/>
          </w:tcPr>
          <w:p w14:paraId="18168779"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216" w:type="dxa"/>
          </w:tcPr>
          <w:p w14:paraId="1816877A"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7F" w14:textId="77777777" w:rsidTr="00883D87">
        <w:tc>
          <w:tcPr>
            <w:tcW w:w="562" w:type="dxa"/>
          </w:tcPr>
          <w:p w14:paraId="1816877C"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3(V)</w:t>
            </w:r>
          </w:p>
        </w:tc>
        <w:tc>
          <w:tcPr>
            <w:tcW w:w="2277" w:type="dxa"/>
          </w:tcPr>
          <w:p w14:paraId="1816877D"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5, (6, 7, 8, 9, 10, 11), 12, 14</w:t>
            </w:r>
          </w:p>
        </w:tc>
        <w:tc>
          <w:tcPr>
            <w:tcW w:w="2216" w:type="dxa"/>
          </w:tcPr>
          <w:p w14:paraId="1816877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r w:rsidR="00ED3B3F" w:rsidRPr="00A42BA3" w14:paraId="18168783" w14:textId="77777777" w:rsidTr="00883D87">
        <w:tc>
          <w:tcPr>
            <w:tcW w:w="562" w:type="dxa"/>
          </w:tcPr>
          <w:p w14:paraId="18168780" w14:textId="77777777" w:rsidR="00ED3B3F"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8(X)</w:t>
            </w:r>
          </w:p>
        </w:tc>
        <w:tc>
          <w:tcPr>
            <w:tcW w:w="2277" w:type="dxa"/>
          </w:tcPr>
          <w:p w14:paraId="18168781"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216" w:type="dxa"/>
          </w:tcPr>
          <w:p w14:paraId="18168782"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A42BA3" w14:paraId="18168787" w14:textId="77777777" w:rsidTr="00883D87">
        <w:tc>
          <w:tcPr>
            <w:tcW w:w="562" w:type="dxa"/>
          </w:tcPr>
          <w:p w14:paraId="18168784"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10(V)</w:t>
            </w:r>
          </w:p>
        </w:tc>
        <w:tc>
          <w:tcPr>
            <w:tcW w:w="2277" w:type="dxa"/>
          </w:tcPr>
          <w:p w14:paraId="18168785"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5, (6, 7, 8, 9, 10, 11), 12, 14</w:t>
            </w:r>
          </w:p>
        </w:tc>
        <w:tc>
          <w:tcPr>
            <w:tcW w:w="2216" w:type="dxa"/>
          </w:tcPr>
          <w:p w14:paraId="18168786"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r w:rsidR="00ED3B3F" w:rsidRPr="00903338" w14:paraId="1816878B" w14:textId="77777777" w:rsidTr="00883D87">
        <w:tc>
          <w:tcPr>
            <w:tcW w:w="562" w:type="dxa"/>
          </w:tcPr>
          <w:p w14:paraId="18168788" w14:textId="77777777" w:rsidR="00ED3B3F" w:rsidRDefault="00C17078" w:rsidP="00C17078">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15(X)</w:t>
            </w:r>
          </w:p>
        </w:tc>
        <w:tc>
          <w:tcPr>
            <w:tcW w:w="2277" w:type="dxa"/>
          </w:tcPr>
          <w:p w14:paraId="18168789"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216" w:type="dxa"/>
          </w:tcPr>
          <w:p w14:paraId="1816878A"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91" w14:textId="77777777" w:rsidTr="00883D87">
        <w:tc>
          <w:tcPr>
            <w:tcW w:w="562" w:type="dxa"/>
          </w:tcPr>
          <w:p w14:paraId="1816878C"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17(V)</w:t>
            </w:r>
          </w:p>
        </w:tc>
        <w:tc>
          <w:tcPr>
            <w:tcW w:w="2277" w:type="dxa"/>
          </w:tcPr>
          <w:p w14:paraId="1816878D"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w:t>
            </w:r>
            <w:r w:rsidRPr="00E61C89">
              <w:rPr>
                <w:rFonts w:ascii="Calibri" w:hAnsi="Calibri"/>
                <w:color w:val="000000"/>
                <w:sz w:val="16"/>
                <w:szCs w:val="16"/>
              </w:rPr>
              <w:t>5</w:t>
            </w:r>
            <w:r>
              <w:rPr>
                <w:rFonts w:ascii="Calibri" w:hAnsi="Calibri"/>
                <w:color w:val="000000"/>
                <w:sz w:val="16"/>
                <w:szCs w:val="16"/>
              </w:rPr>
              <w:t xml:space="preserve">, (6, 7, 8, 9, </w:t>
            </w:r>
            <w:r w:rsidRPr="00E61C89">
              <w:rPr>
                <w:rFonts w:ascii="Calibri" w:hAnsi="Calibri"/>
                <w:color w:val="000000"/>
                <w:sz w:val="16"/>
                <w:szCs w:val="16"/>
              </w:rPr>
              <w:t>10</w:t>
            </w:r>
            <w:r>
              <w:rPr>
                <w:rFonts w:ascii="Calibri" w:hAnsi="Calibri"/>
                <w:color w:val="000000"/>
                <w:sz w:val="16"/>
                <w:szCs w:val="16"/>
              </w:rPr>
              <w:t>, 11), 12, 14</w:t>
            </w:r>
          </w:p>
          <w:p w14:paraId="1816878E" w14:textId="5BFC0861" w:rsidR="0004661A" w:rsidRPr="00410207" w:rsidRDefault="0004661A" w:rsidP="0004661A">
            <w:pPr>
              <w:tabs>
                <w:tab w:val="left" w:pos="142"/>
              </w:tabs>
              <w:spacing w:before="120" w:after="120" w:line="276" w:lineRule="auto"/>
              <w:contextualSpacing/>
              <w:jc w:val="center"/>
              <w:rPr>
                <w:rFonts w:ascii="Calibri" w:hAnsi="Calibri"/>
                <w:color w:val="000000"/>
                <w:sz w:val="16"/>
                <w:szCs w:val="16"/>
              </w:rPr>
            </w:pPr>
          </w:p>
        </w:tc>
        <w:tc>
          <w:tcPr>
            <w:tcW w:w="2216" w:type="dxa"/>
          </w:tcPr>
          <w:p w14:paraId="1816878F"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(6, 7, 8, 9, </w:t>
            </w:r>
            <w:r w:rsidRPr="00E61C89">
              <w:rPr>
                <w:rFonts w:ascii="Calibri" w:hAnsi="Calibri"/>
                <w:color w:val="000000"/>
                <w:sz w:val="16"/>
                <w:szCs w:val="16"/>
              </w:rPr>
              <w:t>10</w:t>
            </w:r>
            <w:r>
              <w:rPr>
                <w:rFonts w:ascii="Calibri" w:hAnsi="Calibri"/>
                <w:color w:val="000000"/>
                <w:sz w:val="16"/>
                <w:szCs w:val="16"/>
              </w:rPr>
              <w:t>, 11),12, 13, 14</w:t>
            </w:r>
          </w:p>
          <w:p w14:paraId="18168790" w14:textId="7903F831" w:rsidR="0004661A" w:rsidRPr="00410207" w:rsidRDefault="0004661A" w:rsidP="0004661A">
            <w:pPr>
              <w:tabs>
                <w:tab w:val="left" w:pos="142"/>
              </w:tabs>
              <w:spacing w:before="120" w:after="120" w:line="276" w:lineRule="auto"/>
              <w:contextualSpacing/>
              <w:jc w:val="center"/>
              <w:rPr>
                <w:rFonts w:ascii="Calibri" w:hAnsi="Calibri"/>
                <w:color w:val="000000"/>
                <w:sz w:val="16"/>
                <w:szCs w:val="16"/>
              </w:rPr>
            </w:pPr>
          </w:p>
        </w:tc>
      </w:tr>
      <w:tr w:rsidR="00ED3B3F" w:rsidRPr="00903338" w14:paraId="18168795" w14:textId="77777777" w:rsidTr="00883D87">
        <w:tc>
          <w:tcPr>
            <w:tcW w:w="562" w:type="dxa"/>
          </w:tcPr>
          <w:p w14:paraId="18168792" w14:textId="77777777" w:rsidR="00ED3B3F"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23(X)</w:t>
            </w:r>
          </w:p>
        </w:tc>
        <w:tc>
          <w:tcPr>
            <w:tcW w:w="2277" w:type="dxa"/>
          </w:tcPr>
          <w:p w14:paraId="18168793"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216" w:type="dxa"/>
          </w:tcPr>
          <w:p w14:paraId="18168794"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99" w14:textId="77777777" w:rsidTr="00883D87">
        <w:tc>
          <w:tcPr>
            <w:tcW w:w="562" w:type="dxa"/>
          </w:tcPr>
          <w:p w14:paraId="18168796"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24(V)</w:t>
            </w:r>
          </w:p>
        </w:tc>
        <w:tc>
          <w:tcPr>
            <w:tcW w:w="2277" w:type="dxa"/>
          </w:tcPr>
          <w:p w14:paraId="18168797"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 xml:space="preserve"> 5, (6, 7, 8, 9, 10, 11), 12, 14</w:t>
            </w:r>
          </w:p>
        </w:tc>
        <w:tc>
          <w:tcPr>
            <w:tcW w:w="2216" w:type="dxa"/>
          </w:tcPr>
          <w:p w14:paraId="18168798"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tc>
      </w:tr>
      <w:tr w:rsidR="00ED3B3F" w:rsidRPr="00903338" w14:paraId="1816879D" w14:textId="77777777" w:rsidTr="00883D87">
        <w:tc>
          <w:tcPr>
            <w:tcW w:w="562" w:type="dxa"/>
          </w:tcPr>
          <w:p w14:paraId="1816879A" w14:textId="77777777" w:rsidR="00ED3B3F"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29(X)</w:t>
            </w:r>
          </w:p>
        </w:tc>
        <w:tc>
          <w:tcPr>
            <w:tcW w:w="2277" w:type="dxa"/>
            <w:tcBorders>
              <w:bottom w:val="single" w:sz="4" w:space="0" w:color="auto"/>
            </w:tcBorders>
          </w:tcPr>
          <w:p w14:paraId="1816879B"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p>
        </w:tc>
        <w:tc>
          <w:tcPr>
            <w:tcW w:w="2216" w:type="dxa"/>
            <w:tcBorders>
              <w:bottom w:val="single" w:sz="4" w:space="0" w:color="auto"/>
            </w:tcBorders>
          </w:tcPr>
          <w:p w14:paraId="1816879C" w14:textId="77777777" w:rsidR="00ED3B3F" w:rsidRDefault="00ED3B3F"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A1" w14:textId="77777777" w:rsidTr="00883D87">
        <w:tc>
          <w:tcPr>
            <w:tcW w:w="562" w:type="dxa"/>
          </w:tcPr>
          <w:p w14:paraId="1816879E"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31(V)</w:t>
            </w:r>
          </w:p>
        </w:tc>
        <w:tc>
          <w:tcPr>
            <w:tcW w:w="2277" w:type="dxa"/>
            <w:tcBorders>
              <w:bottom w:val="single" w:sz="4" w:space="0" w:color="auto"/>
            </w:tcBorders>
          </w:tcPr>
          <w:p w14:paraId="58D78F9B"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5, (6, 7, 8, 9, 10, 11), 12, 14</w:t>
            </w:r>
          </w:p>
          <w:p w14:paraId="1816879F" w14:textId="201D13F8" w:rsidR="00E26247" w:rsidRPr="00410207" w:rsidRDefault="00E26247" w:rsidP="00883D87">
            <w:pPr>
              <w:tabs>
                <w:tab w:val="left" w:pos="142"/>
              </w:tabs>
              <w:spacing w:before="120" w:after="120" w:line="276" w:lineRule="auto"/>
              <w:contextualSpacing/>
              <w:jc w:val="center"/>
              <w:rPr>
                <w:rFonts w:ascii="Calibri" w:hAnsi="Calibri"/>
                <w:color w:val="000000"/>
                <w:sz w:val="16"/>
                <w:szCs w:val="16"/>
              </w:rPr>
            </w:pPr>
          </w:p>
        </w:tc>
        <w:tc>
          <w:tcPr>
            <w:tcW w:w="2216" w:type="dxa"/>
            <w:tcBorders>
              <w:bottom w:val="single" w:sz="4" w:space="0" w:color="auto"/>
            </w:tcBorders>
          </w:tcPr>
          <w:p w14:paraId="48A6FAD2"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(6, 7, 8, 9, 10, 11),12, 13, 14</w:t>
            </w:r>
          </w:p>
          <w:p w14:paraId="181687A0" w14:textId="3FA09150" w:rsidR="00D432FF" w:rsidRPr="00410207" w:rsidRDefault="00D432FF" w:rsidP="00D432FF">
            <w:pPr>
              <w:tabs>
                <w:tab w:val="left" w:pos="142"/>
              </w:tabs>
              <w:spacing w:before="120" w:after="120" w:line="276" w:lineRule="auto"/>
              <w:contextualSpacing/>
              <w:jc w:val="center"/>
              <w:rPr>
                <w:rFonts w:ascii="Calibri" w:hAnsi="Calibri"/>
                <w:color w:val="000000"/>
                <w:sz w:val="16"/>
                <w:szCs w:val="16"/>
              </w:rPr>
            </w:pPr>
          </w:p>
        </w:tc>
      </w:tr>
    </w:tbl>
    <w:p w14:paraId="181687A2" w14:textId="77777777" w:rsidR="00E21821" w:rsidRDefault="00E21821" w:rsidP="00151FFC">
      <w:pPr>
        <w:tabs>
          <w:tab w:val="left" w:pos="142"/>
        </w:tabs>
        <w:spacing w:before="120" w:after="120" w:line="276" w:lineRule="auto"/>
        <w:contextualSpacing/>
        <w:jc w:val="both"/>
        <w:rPr>
          <w:rFonts w:ascii="Calibri" w:hAnsi="Calibri"/>
          <w:color w:val="000000"/>
        </w:rPr>
      </w:pPr>
    </w:p>
    <w:tbl>
      <w:tblPr>
        <w:tblStyle w:val="Tablaconcuadrcula"/>
        <w:tblW w:w="5103" w:type="dxa"/>
        <w:tblInd w:w="-5" w:type="dxa"/>
        <w:tblLayout w:type="fixed"/>
        <w:tblCellMar>
          <w:left w:w="57" w:type="dxa"/>
          <w:right w:w="57" w:type="dxa"/>
        </w:tblCellMar>
        <w:tblLook w:val="04A0" w:firstRow="1" w:lastRow="0" w:firstColumn="1" w:lastColumn="0" w:noHBand="0" w:noVBand="1"/>
      </w:tblPr>
      <w:tblGrid>
        <w:gridCol w:w="567"/>
        <w:gridCol w:w="2268"/>
        <w:gridCol w:w="2268"/>
      </w:tblGrid>
      <w:tr w:rsidR="003820EE" w:rsidRPr="00B65CAA" w14:paraId="181687A4" w14:textId="77777777" w:rsidTr="00D32EEB">
        <w:tc>
          <w:tcPr>
            <w:tcW w:w="5103" w:type="dxa"/>
            <w:gridSpan w:val="3"/>
            <w:shd w:val="clear" w:color="auto" w:fill="D9D9D9" w:themeFill="background1" w:themeFillShade="D9"/>
          </w:tcPr>
          <w:p w14:paraId="181687A3" w14:textId="77777777" w:rsidR="003820EE" w:rsidRPr="00B65CAA" w:rsidRDefault="00B55696" w:rsidP="00850E5F">
            <w:pPr>
              <w:tabs>
                <w:tab w:val="left" w:pos="142"/>
              </w:tabs>
              <w:spacing w:before="120" w:after="120" w:line="276" w:lineRule="auto"/>
              <w:contextualSpacing/>
              <w:jc w:val="center"/>
              <w:rPr>
                <w:rFonts w:ascii="Calibri" w:hAnsi="Calibri"/>
                <w:b/>
                <w:color w:val="000000"/>
              </w:rPr>
            </w:pPr>
            <w:r>
              <w:rPr>
                <w:rFonts w:ascii="Calibri" w:hAnsi="Calibri"/>
                <w:b/>
                <w:color w:val="000000"/>
              </w:rPr>
              <w:t>ABRIL 202</w:t>
            </w:r>
            <w:r w:rsidR="007F7CA5">
              <w:rPr>
                <w:rFonts w:ascii="Calibri" w:hAnsi="Calibri"/>
                <w:b/>
                <w:color w:val="000000"/>
              </w:rPr>
              <w:t>3</w:t>
            </w:r>
          </w:p>
        </w:tc>
      </w:tr>
      <w:tr w:rsidR="003820EE" w:rsidRPr="00B65CAA" w14:paraId="181687A8" w14:textId="77777777" w:rsidTr="00883D87">
        <w:tc>
          <w:tcPr>
            <w:tcW w:w="567" w:type="dxa"/>
            <w:shd w:val="clear" w:color="auto" w:fill="FABF8F" w:themeFill="accent6" w:themeFillTint="99"/>
          </w:tcPr>
          <w:p w14:paraId="181687A5"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268" w:type="dxa"/>
            <w:shd w:val="clear" w:color="auto" w:fill="FABF8F" w:themeFill="accent6" w:themeFillTint="99"/>
          </w:tcPr>
          <w:p w14:paraId="181687A6"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268" w:type="dxa"/>
            <w:shd w:val="clear" w:color="auto" w:fill="FABF8F" w:themeFill="accent6" w:themeFillTint="99"/>
          </w:tcPr>
          <w:p w14:paraId="181687A7"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 xml:space="preserve">12:00 a </w:t>
            </w:r>
            <w:r w:rsidR="007947BC">
              <w:rPr>
                <w:rFonts w:ascii="Calibri" w:hAnsi="Calibri"/>
                <w:color w:val="000000"/>
                <w:sz w:val="20"/>
              </w:rPr>
              <w:t>13</w:t>
            </w:r>
            <w:r>
              <w:rPr>
                <w:rFonts w:ascii="Calibri" w:hAnsi="Calibri"/>
                <w:color w:val="000000"/>
                <w:sz w:val="20"/>
              </w:rPr>
              <w:t>:30 h.</w:t>
            </w:r>
          </w:p>
        </w:tc>
      </w:tr>
      <w:tr w:rsidR="00C17078" w:rsidRPr="00903338" w14:paraId="181687AC" w14:textId="77777777" w:rsidTr="00883D87">
        <w:tc>
          <w:tcPr>
            <w:tcW w:w="567" w:type="dxa"/>
          </w:tcPr>
          <w:p w14:paraId="181687A9" w14:textId="77777777" w:rsidR="00C17078"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lastRenderedPageBreak/>
              <w:t>19(X)</w:t>
            </w:r>
          </w:p>
        </w:tc>
        <w:tc>
          <w:tcPr>
            <w:tcW w:w="2268" w:type="dxa"/>
          </w:tcPr>
          <w:p w14:paraId="181687AA"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p>
        </w:tc>
        <w:tc>
          <w:tcPr>
            <w:tcW w:w="2268" w:type="dxa"/>
          </w:tcPr>
          <w:p w14:paraId="181687AB"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B0" w14:textId="77777777" w:rsidTr="00883D87">
        <w:tc>
          <w:tcPr>
            <w:tcW w:w="567" w:type="dxa"/>
          </w:tcPr>
          <w:p w14:paraId="181687AD"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21</w:t>
            </w:r>
            <w:r w:rsidRPr="00A42BA3">
              <w:rPr>
                <w:rFonts w:ascii="Calibri" w:hAnsi="Calibri"/>
                <w:color w:val="000000"/>
                <w:sz w:val="20"/>
              </w:rPr>
              <w:t>(</w:t>
            </w:r>
            <w:r>
              <w:rPr>
                <w:rFonts w:ascii="Calibri" w:hAnsi="Calibri"/>
                <w:color w:val="000000"/>
                <w:sz w:val="20"/>
              </w:rPr>
              <w:t>V</w:t>
            </w:r>
            <w:r w:rsidRPr="00A42BA3">
              <w:rPr>
                <w:rFonts w:ascii="Calibri" w:hAnsi="Calibri"/>
                <w:color w:val="000000"/>
                <w:sz w:val="20"/>
              </w:rPr>
              <w:t>)</w:t>
            </w:r>
          </w:p>
        </w:tc>
        <w:tc>
          <w:tcPr>
            <w:tcW w:w="2268" w:type="dxa"/>
          </w:tcPr>
          <w:p w14:paraId="3CF827C4" w14:textId="77777777" w:rsidR="00883D87" w:rsidRDefault="00953BFC"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w:t>
            </w:r>
            <w:r w:rsidR="00883D87">
              <w:rPr>
                <w:rFonts w:ascii="Calibri" w:hAnsi="Calibri"/>
                <w:color w:val="000000"/>
                <w:sz w:val="16"/>
                <w:szCs w:val="16"/>
              </w:rPr>
              <w:t xml:space="preserve"> 5, (6, 7, 8, 9, 10, 11), 12, 14</w:t>
            </w:r>
          </w:p>
          <w:p w14:paraId="3E4AF3F0" w14:textId="77777777" w:rsidR="00A81F72" w:rsidRPr="00291DA1" w:rsidRDefault="00A81F72"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7 (10 alumnos 1-2ºBto)</w:t>
            </w:r>
          </w:p>
          <w:p w14:paraId="65B19775" w14:textId="77777777" w:rsidR="00AA0FB7" w:rsidRPr="00291DA1" w:rsidRDefault="002E517C"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 (10 alumnos 1-2ºBto- 4º ESO)</w:t>
            </w:r>
          </w:p>
          <w:p w14:paraId="3D9498E6" w14:textId="77777777" w:rsidR="002E517C" w:rsidRPr="00291DA1" w:rsidRDefault="002E517C"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13 (</w:t>
            </w:r>
            <w:r w:rsidR="001D3A81" w:rsidRPr="00291DA1">
              <w:rPr>
                <w:rFonts w:ascii="Calibri" w:hAnsi="Calibri"/>
                <w:b/>
                <w:bCs/>
                <w:color w:val="FF0000"/>
                <w:sz w:val="16"/>
                <w:szCs w:val="16"/>
              </w:rPr>
              <w:t>9 alumnos 1-2º Bto-4ºESO)</w:t>
            </w:r>
          </w:p>
          <w:p w14:paraId="181687AE" w14:textId="67D46C09" w:rsidR="00291DA1" w:rsidRPr="00410207" w:rsidRDefault="00291DA1" w:rsidP="00883D87">
            <w:pPr>
              <w:tabs>
                <w:tab w:val="left" w:pos="142"/>
              </w:tabs>
              <w:spacing w:before="120" w:after="120" w:line="276" w:lineRule="auto"/>
              <w:contextualSpacing/>
              <w:jc w:val="center"/>
              <w:rPr>
                <w:rFonts w:ascii="Calibri" w:hAnsi="Calibri"/>
                <w:color w:val="000000"/>
                <w:sz w:val="16"/>
                <w:szCs w:val="16"/>
              </w:rPr>
            </w:pPr>
            <w:r w:rsidRPr="00291DA1">
              <w:rPr>
                <w:rFonts w:ascii="Calibri" w:hAnsi="Calibri"/>
                <w:b/>
                <w:bCs/>
                <w:color w:val="FF0000"/>
                <w:sz w:val="16"/>
                <w:szCs w:val="16"/>
              </w:rPr>
              <w:t>IES “Cañada de la Encina” Priego</w:t>
            </w:r>
          </w:p>
        </w:tc>
        <w:tc>
          <w:tcPr>
            <w:tcW w:w="2268" w:type="dxa"/>
          </w:tcPr>
          <w:p w14:paraId="34657207"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 (6, 7, 8, 9, 10, 11),12, 13, 14</w:t>
            </w:r>
          </w:p>
          <w:p w14:paraId="4796C004" w14:textId="77777777" w:rsidR="00AA0FB7" w:rsidRPr="00291DA1" w:rsidRDefault="00AA0FB7"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10 (10 alumnos 1-2ºBto)</w:t>
            </w:r>
          </w:p>
          <w:p w14:paraId="6C42A7FF" w14:textId="77777777" w:rsidR="001D3A81" w:rsidRPr="00291DA1" w:rsidRDefault="002E517C"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13 (10 alumnos 1-2ºBto- 4º ESO)</w:t>
            </w:r>
            <w:r w:rsidR="001D3A81" w:rsidRPr="00291DA1">
              <w:rPr>
                <w:rFonts w:ascii="Calibri" w:hAnsi="Calibri"/>
                <w:b/>
                <w:bCs/>
                <w:color w:val="FF0000"/>
                <w:sz w:val="16"/>
                <w:szCs w:val="16"/>
              </w:rPr>
              <w:t xml:space="preserve"> </w:t>
            </w:r>
          </w:p>
          <w:p w14:paraId="7EBCDAD1" w14:textId="77777777" w:rsidR="002E517C" w:rsidRPr="00291DA1" w:rsidRDefault="001D3A81" w:rsidP="00883D87">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 (9 alumnos 1-2º Bto-4ºESO)</w:t>
            </w:r>
          </w:p>
          <w:p w14:paraId="181687AF" w14:textId="2E237020" w:rsidR="00291DA1" w:rsidRPr="00410207" w:rsidRDefault="00291DA1" w:rsidP="00883D87">
            <w:pPr>
              <w:tabs>
                <w:tab w:val="left" w:pos="142"/>
              </w:tabs>
              <w:spacing w:before="120" w:after="120" w:line="276" w:lineRule="auto"/>
              <w:contextualSpacing/>
              <w:jc w:val="center"/>
              <w:rPr>
                <w:rFonts w:ascii="Calibri" w:hAnsi="Calibri"/>
                <w:color w:val="000000"/>
                <w:sz w:val="16"/>
                <w:szCs w:val="16"/>
              </w:rPr>
            </w:pPr>
            <w:r w:rsidRPr="00291DA1">
              <w:rPr>
                <w:rFonts w:ascii="Calibri" w:hAnsi="Calibri"/>
                <w:b/>
                <w:bCs/>
                <w:color w:val="FF0000"/>
                <w:sz w:val="16"/>
                <w:szCs w:val="16"/>
              </w:rPr>
              <w:t>IES “Cañada de la Encina” Priego</w:t>
            </w:r>
          </w:p>
        </w:tc>
      </w:tr>
      <w:tr w:rsidR="00C17078" w:rsidRPr="00903338" w14:paraId="181687B4" w14:textId="77777777" w:rsidTr="00883D87">
        <w:tc>
          <w:tcPr>
            <w:tcW w:w="567" w:type="dxa"/>
          </w:tcPr>
          <w:p w14:paraId="181687B1" w14:textId="77777777" w:rsidR="00C17078"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26(X)</w:t>
            </w:r>
          </w:p>
        </w:tc>
        <w:tc>
          <w:tcPr>
            <w:tcW w:w="2268" w:type="dxa"/>
          </w:tcPr>
          <w:p w14:paraId="181687B2"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p>
        </w:tc>
        <w:tc>
          <w:tcPr>
            <w:tcW w:w="2268" w:type="dxa"/>
          </w:tcPr>
          <w:p w14:paraId="181687B3"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903338" w14:paraId="181687B8" w14:textId="77777777" w:rsidTr="00883D87">
        <w:tc>
          <w:tcPr>
            <w:tcW w:w="567" w:type="dxa"/>
          </w:tcPr>
          <w:p w14:paraId="181687B5"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28(V)</w:t>
            </w:r>
          </w:p>
        </w:tc>
        <w:tc>
          <w:tcPr>
            <w:tcW w:w="2268" w:type="dxa"/>
          </w:tcPr>
          <w:p w14:paraId="6E442E2D" w14:textId="77777777" w:rsidR="00883D87" w:rsidRDefault="00953BFC"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w:t>
            </w:r>
            <w:r w:rsidR="00883D87">
              <w:rPr>
                <w:rFonts w:ascii="Calibri" w:hAnsi="Calibri"/>
                <w:color w:val="000000"/>
                <w:sz w:val="16"/>
                <w:szCs w:val="16"/>
              </w:rPr>
              <w:t xml:space="preserve"> 5, (6, 7, 8, 9, 10, 11), 12, 14</w:t>
            </w:r>
          </w:p>
          <w:p w14:paraId="48AC7347" w14:textId="3FC82A63" w:rsidR="00291DA1" w:rsidRDefault="00291DA1" w:rsidP="00291DA1">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 xml:space="preserve">Taller </w:t>
            </w:r>
            <w:r w:rsidR="00F22AE1">
              <w:rPr>
                <w:rFonts w:ascii="Calibri" w:hAnsi="Calibri"/>
                <w:b/>
                <w:bCs/>
                <w:color w:val="FF0000"/>
                <w:sz w:val="16"/>
                <w:szCs w:val="16"/>
              </w:rPr>
              <w:t xml:space="preserve">11 </w:t>
            </w:r>
            <w:r w:rsidRPr="00291DA1">
              <w:rPr>
                <w:rFonts w:ascii="Calibri" w:hAnsi="Calibri"/>
                <w:b/>
                <w:bCs/>
                <w:color w:val="FF0000"/>
                <w:sz w:val="16"/>
                <w:szCs w:val="16"/>
              </w:rPr>
              <w:t>(</w:t>
            </w:r>
            <w:r>
              <w:rPr>
                <w:rFonts w:ascii="Calibri" w:hAnsi="Calibri"/>
                <w:b/>
                <w:bCs/>
                <w:color w:val="FF0000"/>
                <w:sz w:val="16"/>
                <w:szCs w:val="16"/>
              </w:rPr>
              <w:t xml:space="preserve">14 alumnos </w:t>
            </w:r>
            <w:r w:rsidRPr="00291DA1">
              <w:rPr>
                <w:rFonts w:ascii="Calibri" w:hAnsi="Calibri"/>
                <w:b/>
                <w:bCs/>
                <w:color w:val="FF0000"/>
                <w:sz w:val="16"/>
                <w:szCs w:val="16"/>
              </w:rPr>
              <w:t>4ºESO)</w:t>
            </w:r>
          </w:p>
          <w:p w14:paraId="20D359C8" w14:textId="51C4E9A3" w:rsidR="00F0192D" w:rsidRPr="00291DA1" w:rsidRDefault="00F0192D" w:rsidP="00F0192D">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w:t>
            </w:r>
            <w:r>
              <w:rPr>
                <w:rFonts w:ascii="Calibri" w:hAnsi="Calibri"/>
                <w:b/>
                <w:bCs/>
                <w:color w:val="FF0000"/>
                <w:sz w:val="16"/>
                <w:szCs w:val="16"/>
              </w:rPr>
              <w:t xml:space="preserve"> 13</w:t>
            </w:r>
            <w:r w:rsidRPr="00291DA1">
              <w:rPr>
                <w:rFonts w:ascii="Calibri" w:hAnsi="Calibri"/>
                <w:b/>
                <w:bCs/>
                <w:color w:val="FF0000"/>
                <w:sz w:val="16"/>
                <w:szCs w:val="16"/>
              </w:rPr>
              <w:t xml:space="preserve"> (</w:t>
            </w:r>
            <w:r>
              <w:rPr>
                <w:rFonts w:ascii="Calibri" w:hAnsi="Calibri"/>
                <w:b/>
                <w:bCs/>
                <w:color w:val="FF0000"/>
                <w:sz w:val="16"/>
                <w:szCs w:val="16"/>
              </w:rPr>
              <w:t xml:space="preserve">14 alumnos </w:t>
            </w:r>
            <w:r w:rsidRPr="00291DA1">
              <w:rPr>
                <w:rFonts w:ascii="Calibri" w:hAnsi="Calibri"/>
                <w:b/>
                <w:bCs/>
                <w:color w:val="FF0000"/>
                <w:sz w:val="16"/>
                <w:szCs w:val="16"/>
              </w:rPr>
              <w:t>4ºESO)</w:t>
            </w:r>
          </w:p>
          <w:p w14:paraId="181687B6" w14:textId="646796F8" w:rsidR="00291DA1" w:rsidRPr="00410207" w:rsidRDefault="00291DA1" w:rsidP="00291DA1">
            <w:pPr>
              <w:tabs>
                <w:tab w:val="left" w:pos="142"/>
              </w:tabs>
              <w:spacing w:before="120" w:after="120" w:line="276" w:lineRule="auto"/>
              <w:contextualSpacing/>
              <w:jc w:val="center"/>
              <w:rPr>
                <w:rFonts w:ascii="Calibri" w:hAnsi="Calibri"/>
                <w:color w:val="000000"/>
                <w:sz w:val="16"/>
                <w:szCs w:val="16"/>
              </w:rPr>
            </w:pPr>
            <w:r w:rsidRPr="00291DA1">
              <w:rPr>
                <w:rFonts w:ascii="Calibri" w:hAnsi="Calibri"/>
                <w:b/>
                <w:bCs/>
                <w:color w:val="FF0000"/>
                <w:sz w:val="16"/>
                <w:szCs w:val="16"/>
              </w:rPr>
              <w:t>IES “</w:t>
            </w:r>
            <w:r w:rsidR="00C06ED5">
              <w:rPr>
                <w:rFonts w:ascii="Calibri" w:hAnsi="Calibri"/>
                <w:b/>
                <w:bCs/>
                <w:color w:val="FF0000"/>
                <w:sz w:val="16"/>
                <w:szCs w:val="16"/>
              </w:rPr>
              <w:t>Diego Jesús Jiménez</w:t>
            </w:r>
            <w:r w:rsidRPr="00291DA1">
              <w:rPr>
                <w:rFonts w:ascii="Calibri" w:hAnsi="Calibri"/>
                <w:b/>
                <w:bCs/>
                <w:color w:val="FF0000"/>
                <w:sz w:val="16"/>
                <w:szCs w:val="16"/>
              </w:rPr>
              <w:t>” Priego</w:t>
            </w:r>
          </w:p>
        </w:tc>
        <w:tc>
          <w:tcPr>
            <w:tcW w:w="2268" w:type="dxa"/>
          </w:tcPr>
          <w:p w14:paraId="4D4C2AB0" w14:textId="77777777" w:rsidR="00883D8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 (6, 7, 8, 9, 10, 11),12, 13, 14</w:t>
            </w:r>
          </w:p>
          <w:p w14:paraId="7E0E83F1" w14:textId="0A43E0BE" w:rsidR="00291DA1" w:rsidRDefault="00291DA1" w:rsidP="00291DA1">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Taller 13 (</w:t>
            </w:r>
            <w:r w:rsidR="00F0192D">
              <w:rPr>
                <w:rFonts w:ascii="Calibri" w:hAnsi="Calibri"/>
                <w:b/>
                <w:bCs/>
                <w:color w:val="FF0000"/>
                <w:sz w:val="16"/>
                <w:szCs w:val="16"/>
              </w:rPr>
              <w:t xml:space="preserve">14 alumnos </w:t>
            </w:r>
            <w:r w:rsidR="00F0192D" w:rsidRPr="00291DA1">
              <w:rPr>
                <w:rFonts w:ascii="Calibri" w:hAnsi="Calibri"/>
                <w:b/>
                <w:bCs/>
                <w:color w:val="FF0000"/>
                <w:sz w:val="16"/>
                <w:szCs w:val="16"/>
              </w:rPr>
              <w:t>4ºESO</w:t>
            </w:r>
            <w:r w:rsidRPr="00291DA1">
              <w:rPr>
                <w:rFonts w:ascii="Calibri" w:hAnsi="Calibri"/>
                <w:b/>
                <w:bCs/>
                <w:color w:val="FF0000"/>
                <w:sz w:val="16"/>
                <w:szCs w:val="16"/>
              </w:rPr>
              <w:t>)</w:t>
            </w:r>
          </w:p>
          <w:p w14:paraId="6358C460" w14:textId="361A1A84" w:rsidR="00F0192D" w:rsidRPr="00291DA1" w:rsidRDefault="00F0192D" w:rsidP="00F0192D">
            <w:pPr>
              <w:tabs>
                <w:tab w:val="left" w:pos="142"/>
              </w:tabs>
              <w:spacing w:before="120" w:after="120" w:line="276" w:lineRule="auto"/>
              <w:contextualSpacing/>
              <w:jc w:val="center"/>
              <w:rPr>
                <w:rFonts w:ascii="Calibri" w:hAnsi="Calibri"/>
                <w:b/>
                <w:bCs/>
                <w:color w:val="FF0000"/>
                <w:sz w:val="16"/>
                <w:szCs w:val="16"/>
              </w:rPr>
            </w:pPr>
            <w:r w:rsidRPr="00291DA1">
              <w:rPr>
                <w:rFonts w:ascii="Calibri" w:hAnsi="Calibri"/>
                <w:b/>
                <w:bCs/>
                <w:color w:val="FF0000"/>
                <w:sz w:val="16"/>
                <w:szCs w:val="16"/>
              </w:rPr>
              <w:t xml:space="preserve">Taller </w:t>
            </w:r>
            <w:r w:rsidR="00256A43">
              <w:rPr>
                <w:rFonts w:ascii="Calibri" w:hAnsi="Calibri"/>
                <w:b/>
                <w:bCs/>
                <w:color w:val="FF0000"/>
                <w:sz w:val="16"/>
                <w:szCs w:val="16"/>
              </w:rPr>
              <w:t>11</w:t>
            </w:r>
            <w:r w:rsidRPr="00291DA1">
              <w:rPr>
                <w:rFonts w:ascii="Calibri" w:hAnsi="Calibri"/>
                <w:b/>
                <w:bCs/>
                <w:color w:val="FF0000"/>
                <w:sz w:val="16"/>
                <w:szCs w:val="16"/>
              </w:rPr>
              <w:t xml:space="preserve"> (</w:t>
            </w:r>
            <w:r>
              <w:rPr>
                <w:rFonts w:ascii="Calibri" w:hAnsi="Calibri"/>
                <w:b/>
                <w:bCs/>
                <w:color w:val="FF0000"/>
                <w:sz w:val="16"/>
                <w:szCs w:val="16"/>
              </w:rPr>
              <w:t xml:space="preserve">14 alumnos </w:t>
            </w:r>
            <w:r w:rsidRPr="00291DA1">
              <w:rPr>
                <w:rFonts w:ascii="Calibri" w:hAnsi="Calibri"/>
                <w:b/>
                <w:bCs/>
                <w:color w:val="FF0000"/>
                <w:sz w:val="16"/>
                <w:szCs w:val="16"/>
              </w:rPr>
              <w:t>4ºESO)</w:t>
            </w:r>
          </w:p>
          <w:p w14:paraId="181687B7" w14:textId="20733C56" w:rsidR="00291DA1" w:rsidRPr="00410207" w:rsidRDefault="00291DA1" w:rsidP="00291DA1">
            <w:pPr>
              <w:tabs>
                <w:tab w:val="left" w:pos="142"/>
              </w:tabs>
              <w:spacing w:before="120" w:after="120" w:line="276" w:lineRule="auto"/>
              <w:contextualSpacing/>
              <w:jc w:val="center"/>
              <w:rPr>
                <w:rFonts w:ascii="Calibri" w:hAnsi="Calibri"/>
                <w:color w:val="000000"/>
                <w:sz w:val="16"/>
                <w:szCs w:val="16"/>
              </w:rPr>
            </w:pPr>
            <w:r w:rsidRPr="00291DA1">
              <w:rPr>
                <w:rFonts w:ascii="Calibri" w:hAnsi="Calibri"/>
                <w:b/>
                <w:bCs/>
                <w:color w:val="FF0000"/>
                <w:sz w:val="16"/>
                <w:szCs w:val="16"/>
              </w:rPr>
              <w:t>IES “</w:t>
            </w:r>
            <w:r w:rsidR="00C06ED5">
              <w:rPr>
                <w:rFonts w:ascii="Calibri" w:hAnsi="Calibri"/>
                <w:b/>
                <w:bCs/>
                <w:color w:val="FF0000"/>
                <w:sz w:val="16"/>
                <w:szCs w:val="16"/>
              </w:rPr>
              <w:t>Diego Jesús Jiménez</w:t>
            </w:r>
            <w:r w:rsidRPr="00291DA1">
              <w:rPr>
                <w:rFonts w:ascii="Calibri" w:hAnsi="Calibri"/>
                <w:b/>
                <w:bCs/>
                <w:color w:val="FF0000"/>
                <w:sz w:val="16"/>
                <w:szCs w:val="16"/>
              </w:rPr>
              <w:t>” Priego</w:t>
            </w:r>
          </w:p>
        </w:tc>
      </w:tr>
    </w:tbl>
    <w:p w14:paraId="181687B9" w14:textId="77777777" w:rsidR="003820EE" w:rsidRDefault="003820EE" w:rsidP="00151FFC">
      <w:pPr>
        <w:tabs>
          <w:tab w:val="left" w:pos="142"/>
        </w:tabs>
        <w:spacing w:before="120" w:after="120" w:line="276" w:lineRule="auto"/>
        <w:contextualSpacing/>
        <w:jc w:val="both"/>
        <w:rPr>
          <w:rFonts w:ascii="Calibri" w:hAnsi="Calibri"/>
          <w:color w:val="000000"/>
        </w:rPr>
      </w:pPr>
    </w:p>
    <w:tbl>
      <w:tblPr>
        <w:tblStyle w:val="Tablaconcuadrcula"/>
        <w:tblW w:w="4962" w:type="dxa"/>
        <w:tblInd w:w="-5" w:type="dxa"/>
        <w:tblLayout w:type="fixed"/>
        <w:tblCellMar>
          <w:left w:w="57" w:type="dxa"/>
          <w:right w:w="57" w:type="dxa"/>
        </w:tblCellMar>
        <w:tblLook w:val="04A0" w:firstRow="1" w:lastRow="0" w:firstColumn="1" w:lastColumn="0" w:noHBand="0" w:noVBand="1"/>
      </w:tblPr>
      <w:tblGrid>
        <w:gridCol w:w="709"/>
        <w:gridCol w:w="2126"/>
        <w:gridCol w:w="2127"/>
      </w:tblGrid>
      <w:tr w:rsidR="003820EE" w:rsidRPr="00B65CAA" w14:paraId="181687BB" w14:textId="77777777" w:rsidTr="003B36D9">
        <w:tc>
          <w:tcPr>
            <w:tcW w:w="4962" w:type="dxa"/>
            <w:gridSpan w:val="3"/>
            <w:shd w:val="clear" w:color="auto" w:fill="D9D9D9" w:themeFill="background1" w:themeFillShade="D9"/>
          </w:tcPr>
          <w:p w14:paraId="181687BA" w14:textId="77777777" w:rsidR="003820EE" w:rsidRPr="00B65CAA" w:rsidRDefault="00B55696" w:rsidP="00850E5F">
            <w:pPr>
              <w:tabs>
                <w:tab w:val="left" w:pos="142"/>
              </w:tabs>
              <w:spacing w:before="120" w:after="120" w:line="276" w:lineRule="auto"/>
              <w:contextualSpacing/>
              <w:jc w:val="center"/>
              <w:rPr>
                <w:rFonts w:ascii="Calibri" w:hAnsi="Calibri"/>
                <w:b/>
                <w:color w:val="000000"/>
              </w:rPr>
            </w:pPr>
            <w:r>
              <w:rPr>
                <w:rFonts w:ascii="Calibri" w:hAnsi="Calibri"/>
                <w:b/>
                <w:color w:val="000000"/>
              </w:rPr>
              <w:t>MAYO 202</w:t>
            </w:r>
            <w:r w:rsidR="007F7CA5">
              <w:rPr>
                <w:rFonts w:ascii="Calibri" w:hAnsi="Calibri"/>
                <w:b/>
                <w:color w:val="000000"/>
              </w:rPr>
              <w:t>3</w:t>
            </w:r>
          </w:p>
        </w:tc>
      </w:tr>
      <w:tr w:rsidR="003820EE" w:rsidRPr="00B65CAA" w14:paraId="181687BF" w14:textId="77777777" w:rsidTr="00883D87">
        <w:tc>
          <w:tcPr>
            <w:tcW w:w="709" w:type="dxa"/>
            <w:shd w:val="clear" w:color="auto" w:fill="FABF8F" w:themeFill="accent6" w:themeFillTint="99"/>
          </w:tcPr>
          <w:p w14:paraId="181687BC"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Día</w:t>
            </w:r>
          </w:p>
        </w:tc>
        <w:tc>
          <w:tcPr>
            <w:tcW w:w="2126" w:type="dxa"/>
            <w:shd w:val="clear" w:color="auto" w:fill="FABF8F" w:themeFill="accent6" w:themeFillTint="99"/>
          </w:tcPr>
          <w:p w14:paraId="181687BD"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sidRPr="00B65CAA">
              <w:rPr>
                <w:rFonts w:ascii="Calibri" w:hAnsi="Calibri"/>
                <w:color w:val="000000"/>
                <w:sz w:val="20"/>
              </w:rPr>
              <w:t>10:00 a 11:30</w:t>
            </w:r>
            <w:r>
              <w:rPr>
                <w:rFonts w:ascii="Calibri" w:hAnsi="Calibri"/>
                <w:color w:val="000000"/>
                <w:sz w:val="20"/>
              </w:rPr>
              <w:t xml:space="preserve"> h.</w:t>
            </w:r>
          </w:p>
        </w:tc>
        <w:tc>
          <w:tcPr>
            <w:tcW w:w="2127" w:type="dxa"/>
            <w:shd w:val="clear" w:color="auto" w:fill="FABF8F" w:themeFill="accent6" w:themeFillTint="99"/>
          </w:tcPr>
          <w:p w14:paraId="181687BE" w14:textId="77777777" w:rsidR="003820EE" w:rsidRPr="00B65CAA" w:rsidRDefault="003820EE" w:rsidP="00850E5F">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 xml:space="preserve">12:00 a </w:t>
            </w:r>
            <w:r w:rsidR="007947BC">
              <w:rPr>
                <w:rFonts w:ascii="Calibri" w:hAnsi="Calibri"/>
                <w:color w:val="000000"/>
                <w:sz w:val="20"/>
              </w:rPr>
              <w:t>13</w:t>
            </w:r>
            <w:r>
              <w:rPr>
                <w:rFonts w:ascii="Calibri" w:hAnsi="Calibri"/>
                <w:color w:val="000000"/>
                <w:sz w:val="20"/>
              </w:rPr>
              <w:t>:30 h.</w:t>
            </w:r>
          </w:p>
        </w:tc>
      </w:tr>
      <w:tr w:rsidR="00C17078" w:rsidRPr="00A42BA3" w14:paraId="181687C3" w14:textId="77777777" w:rsidTr="00883D87">
        <w:tc>
          <w:tcPr>
            <w:tcW w:w="709" w:type="dxa"/>
          </w:tcPr>
          <w:p w14:paraId="181687C0" w14:textId="77777777" w:rsidR="00C17078"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10(X)</w:t>
            </w:r>
          </w:p>
        </w:tc>
        <w:tc>
          <w:tcPr>
            <w:tcW w:w="2126" w:type="dxa"/>
          </w:tcPr>
          <w:p w14:paraId="181687C1"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p>
        </w:tc>
        <w:tc>
          <w:tcPr>
            <w:tcW w:w="2127" w:type="dxa"/>
          </w:tcPr>
          <w:p w14:paraId="181687C2"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A42BA3" w14:paraId="181687C7" w14:textId="77777777" w:rsidTr="00883D87">
        <w:tc>
          <w:tcPr>
            <w:tcW w:w="709" w:type="dxa"/>
          </w:tcPr>
          <w:p w14:paraId="181687C4"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12</w:t>
            </w:r>
            <w:r w:rsidRPr="00A42BA3">
              <w:rPr>
                <w:rFonts w:ascii="Calibri" w:hAnsi="Calibri"/>
                <w:color w:val="000000"/>
                <w:sz w:val="20"/>
              </w:rPr>
              <w:t>(V)</w:t>
            </w:r>
          </w:p>
        </w:tc>
        <w:tc>
          <w:tcPr>
            <w:tcW w:w="2126" w:type="dxa"/>
          </w:tcPr>
          <w:p w14:paraId="181687C5" w14:textId="77777777" w:rsidR="00883D87" w:rsidRPr="00410207" w:rsidRDefault="00953BFC"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w:t>
            </w:r>
            <w:r w:rsidR="00883D87">
              <w:rPr>
                <w:rFonts w:ascii="Calibri" w:hAnsi="Calibri"/>
                <w:color w:val="000000"/>
                <w:sz w:val="16"/>
                <w:szCs w:val="16"/>
              </w:rPr>
              <w:t xml:space="preserve"> 5, (6, 7, 8, 9, 10, 11), 12, 14</w:t>
            </w:r>
          </w:p>
        </w:tc>
        <w:tc>
          <w:tcPr>
            <w:tcW w:w="2127" w:type="dxa"/>
          </w:tcPr>
          <w:p w14:paraId="181687C6"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 (6, 7, 8, 9, 10, 11),12, 13, 14</w:t>
            </w:r>
          </w:p>
        </w:tc>
      </w:tr>
      <w:tr w:rsidR="00C17078" w:rsidRPr="00A42BA3" w14:paraId="181687CB" w14:textId="77777777" w:rsidTr="00883D87">
        <w:tc>
          <w:tcPr>
            <w:tcW w:w="709" w:type="dxa"/>
          </w:tcPr>
          <w:p w14:paraId="181687C8" w14:textId="77777777" w:rsidR="00C17078" w:rsidRDefault="00C17078"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17(X)</w:t>
            </w:r>
          </w:p>
        </w:tc>
        <w:tc>
          <w:tcPr>
            <w:tcW w:w="2126" w:type="dxa"/>
          </w:tcPr>
          <w:p w14:paraId="181687C9"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p>
        </w:tc>
        <w:tc>
          <w:tcPr>
            <w:tcW w:w="2127" w:type="dxa"/>
          </w:tcPr>
          <w:p w14:paraId="181687CA" w14:textId="77777777" w:rsidR="00C17078" w:rsidRDefault="00C17078"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16</w:t>
            </w:r>
          </w:p>
        </w:tc>
      </w:tr>
      <w:tr w:rsidR="00883D87" w:rsidRPr="00A42BA3" w14:paraId="181687CF" w14:textId="77777777" w:rsidTr="00883D87">
        <w:tc>
          <w:tcPr>
            <w:tcW w:w="709" w:type="dxa"/>
          </w:tcPr>
          <w:p w14:paraId="181687CC" w14:textId="77777777" w:rsidR="00883D87" w:rsidRPr="00A42BA3"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19</w:t>
            </w:r>
            <w:r w:rsidRPr="00A42BA3">
              <w:rPr>
                <w:rFonts w:ascii="Calibri" w:hAnsi="Calibri"/>
                <w:color w:val="000000"/>
                <w:sz w:val="20"/>
              </w:rPr>
              <w:t>(</w:t>
            </w:r>
            <w:r>
              <w:rPr>
                <w:rFonts w:ascii="Calibri" w:hAnsi="Calibri"/>
                <w:color w:val="000000"/>
                <w:sz w:val="20"/>
              </w:rPr>
              <w:t>V</w:t>
            </w:r>
            <w:r w:rsidRPr="00A42BA3">
              <w:rPr>
                <w:rFonts w:ascii="Calibri" w:hAnsi="Calibri"/>
                <w:color w:val="000000"/>
                <w:sz w:val="20"/>
              </w:rPr>
              <w:t>)</w:t>
            </w:r>
          </w:p>
        </w:tc>
        <w:tc>
          <w:tcPr>
            <w:tcW w:w="2126" w:type="dxa"/>
          </w:tcPr>
          <w:p w14:paraId="181687CD" w14:textId="77777777" w:rsidR="00883D87" w:rsidRPr="00410207" w:rsidRDefault="00953BFC"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w:t>
            </w:r>
            <w:r w:rsidR="00883D87">
              <w:rPr>
                <w:rFonts w:ascii="Calibri" w:hAnsi="Calibri"/>
                <w:color w:val="000000"/>
                <w:sz w:val="16"/>
                <w:szCs w:val="16"/>
              </w:rPr>
              <w:t xml:space="preserve"> 5, (6, 7, 8, 9, 10, 11), 12, 14</w:t>
            </w:r>
          </w:p>
        </w:tc>
        <w:tc>
          <w:tcPr>
            <w:tcW w:w="2127" w:type="dxa"/>
          </w:tcPr>
          <w:p w14:paraId="181687C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(1, 2), (6, 7, 8, 9, 10, 11),12, 13, 14</w:t>
            </w:r>
          </w:p>
        </w:tc>
      </w:tr>
      <w:tr w:rsidR="00883D87" w:rsidRPr="00A42BA3" w14:paraId="181687D3" w14:textId="77777777" w:rsidTr="00883D87">
        <w:tc>
          <w:tcPr>
            <w:tcW w:w="709" w:type="dxa"/>
          </w:tcPr>
          <w:p w14:paraId="181687D0"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22(L)</w:t>
            </w:r>
          </w:p>
        </w:tc>
        <w:tc>
          <w:tcPr>
            <w:tcW w:w="2126" w:type="dxa"/>
          </w:tcPr>
          <w:p w14:paraId="181687D1"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D2"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D7" w14:textId="77777777" w:rsidTr="00883D87">
        <w:tc>
          <w:tcPr>
            <w:tcW w:w="709" w:type="dxa"/>
          </w:tcPr>
          <w:p w14:paraId="181687D4"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23(M)</w:t>
            </w:r>
          </w:p>
        </w:tc>
        <w:tc>
          <w:tcPr>
            <w:tcW w:w="2126" w:type="dxa"/>
          </w:tcPr>
          <w:p w14:paraId="181687D5"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D6"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DB" w14:textId="77777777" w:rsidTr="00883D87">
        <w:tc>
          <w:tcPr>
            <w:tcW w:w="709" w:type="dxa"/>
          </w:tcPr>
          <w:p w14:paraId="181687D8"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24(Mi)</w:t>
            </w:r>
          </w:p>
        </w:tc>
        <w:tc>
          <w:tcPr>
            <w:tcW w:w="2126" w:type="dxa"/>
          </w:tcPr>
          <w:p w14:paraId="181687D9"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DA"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DF" w14:textId="77777777" w:rsidTr="00883D87">
        <w:tc>
          <w:tcPr>
            <w:tcW w:w="709" w:type="dxa"/>
          </w:tcPr>
          <w:p w14:paraId="181687DC"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25(J)</w:t>
            </w:r>
          </w:p>
        </w:tc>
        <w:tc>
          <w:tcPr>
            <w:tcW w:w="2126" w:type="dxa"/>
          </w:tcPr>
          <w:p w14:paraId="181687DD"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D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E3" w14:textId="77777777" w:rsidTr="00883D87">
        <w:tc>
          <w:tcPr>
            <w:tcW w:w="709" w:type="dxa"/>
          </w:tcPr>
          <w:p w14:paraId="181687E0"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26(V)</w:t>
            </w:r>
          </w:p>
        </w:tc>
        <w:tc>
          <w:tcPr>
            <w:tcW w:w="2126" w:type="dxa"/>
          </w:tcPr>
          <w:p w14:paraId="181687E1"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E2"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E7" w14:textId="77777777" w:rsidTr="00883D87">
        <w:tc>
          <w:tcPr>
            <w:tcW w:w="709" w:type="dxa"/>
          </w:tcPr>
          <w:p w14:paraId="181687E4"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29(L)</w:t>
            </w:r>
          </w:p>
        </w:tc>
        <w:tc>
          <w:tcPr>
            <w:tcW w:w="2126" w:type="dxa"/>
          </w:tcPr>
          <w:p w14:paraId="181687E5"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E6"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EB" w14:textId="77777777" w:rsidTr="00883D87">
        <w:tc>
          <w:tcPr>
            <w:tcW w:w="709" w:type="dxa"/>
          </w:tcPr>
          <w:p w14:paraId="181687E8"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30(M)</w:t>
            </w:r>
          </w:p>
        </w:tc>
        <w:tc>
          <w:tcPr>
            <w:tcW w:w="2126" w:type="dxa"/>
          </w:tcPr>
          <w:p w14:paraId="181687E9"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EA"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r w:rsidR="00883D87" w:rsidRPr="00A42BA3" w14:paraId="181687EF" w14:textId="77777777" w:rsidTr="00883D87">
        <w:tc>
          <w:tcPr>
            <w:tcW w:w="709" w:type="dxa"/>
          </w:tcPr>
          <w:p w14:paraId="181687EC" w14:textId="77777777" w:rsidR="00883D87" w:rsidRDefault="00883D87" w:rsidP="00883D87">
            <w:pPr>
              <w:tabs>
                <w:tab w:val="left" w:pos="142"/>
              </w:tabs>
              <w:spacing w:before="120" w:after="120" w:line="276" w:lineRule="auto"/>
              <w:contextualSpacing/>
              <w:jc w:val="center"/>
              <w:rPr>
                <w:rFonts w:ascii="Calibri" w:hAnsi="Calibri"/>
                <w:color w:val="000000"/>
                <w:sz w:val="20"/>
              </w:rPr>
            </w:pPr>
            <w:r>
              <w:rPr>
                <w:rFonts w:ascii="Calibri" w:hAnsi="Calibri"/>
                <w:color w:val="000000"/>
                <w:sz w:val="20"/>
              </w:rPr>
              <w:t>31(Mi)</w:t>
            </w:r>
          </w:p>
        </w:tc>
        <w:tc>
          <w:tcPr>
            <w:tcW w:w="2126" w:type="dxa"/>
          </w:tcPr>
          <w:p w14:paraId="181687ED"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c>
          <w:tcPr>
            <w:tcW w:w="2127" w:type="dxa"/>
          </w:tcPr>
          <w:p w14:paraId="181687EE" w14:textId="77777777" w:rsidR="00883D87" w:rsidRPr="00410207" w:rsidRDefault="00883D87" w:rsidP="00883D87">
            <w:pPr>
              <w:tabs>
                <w:tab w:val="left" w:pos="142"/>
              </w:tabs>
              <w:spacing w:before="120" w:after="120" w:line="276" w:lineRule="auto"/>
              <w:contextualSpacing/>
              <w:jc w:val="center"/>
              <w:rPr>
                <w:rFonts w:ascii="Calibri" w:hAnsi="Calibri"/>
                <w:color w:val="000000"/>
                <w:sz w:val="16"/>
                <w:szCs w:val="16"/>
              </w:rPr>
            </w:pPr>
            <w:r>
              <w:rPr>
                <w:rFonts w:ascii="Calibri" w:hAnsi="Calibri"/>
                <w:color w:val="000000"/>
                <w:sz w:val="16"/>
                <w:szCs w:val="16"/>
              </w:rPr>
              <w:t>Consultar previamente taller y día</w:t>
            </w:r>
          </w:p>
        </w:tc>
      </w:tr>
    </w:tbl>
    <w:p w14:paraId="181687F0" w14:textId="77777777" w:rsidR="000C0FE3" w:rsidRDefault="000C0FE3" w:rsidP="00151FFC">
      <w:pPr>
        <w:tabs>
          <w:tab w:val="left" w:pos="142"/>
        </w:tabs>
        <w:spacing w:before="120" w:after="120" w:line="276" w:lineRule="auto"/>
        <w:contextualSpacing/>
        <w:jc w:val="both"/>
        <w:rPr>
          <w:rFonts w:ascii="Calibri" w:hAnsi="Calibri"/>
          <w:color w:val="000000"/>
        </w:rPr>
      </w:pPr>
    </w:p>
    <w:p w14:paraId="181687F1" w14:textId="77777777" w:rsidR="000C0FE3" w:rsidRDefault="000C0FE3" w:rsidP="00151FFC">
      <w:pPr>
        <w:tabs>
          <w:tab w:val="left" w:pos="142"/>
        </w:tabs>
        <w:spacing w:before="120" w:after="120" w:line="276" w:lineRule="auto"/>
        <w:contextualSpacing/>
        <w:jc w:val="both"/>
        <w:rPr>
          <w:rFonts w:ascii="Calibri" w:hAnsi="Calibri"/>
          <w:color w:val="000000"/>
        </w:rPr>
        <w:sectPr w:rsidR="000C0FE3" w:rsidSect="00B65CAA">
          <w:type w:val="continuous"/>
          <w:pgSz w:w="11906" w:h="16838"/>
          <w:pgMar w:top="720" w:right="720" w:bottom="720" w:left="720" w:header="0" w:footer="505" w:gutter="0"/>
          <w:cols w:num="2" w:space="709"/>
          <w:docGrid w:linePitch="326"/>
        </w:sectPr>
      </w:pPr>
    </w:p>
    <w:p w14:paraId="181687F2" w14:textId="77777777" w:rsidR="000C0FE3" w:rsidRDefault="000C0FE3" w:rsidP="00151FFC">
      <w:pPr>
        <w:tabs>
          <w:tab w:val="left" w:pos="142"/>
        </w:tabs>
        <w:spacing w:before="120" w:after="120" w:line="276" w:lineRule="auto"/>
        <w:contextualSpacing/>
        <w:jc w:val="both"/>
        <w:rPr>
          <w:rFonts w:ascii="Calibri" w:hAnsi="Calibri"/>
          <w:color w:val="000000"/>
        </w:rPr>
      </w:pPr>
    </w:p>
    <w:p w14:paraId="181687F3" w14:textId="77777777" w:rsidR="00B87561" w:rsidRDefault="006F7675" w:rsidP="00151FFC">
      <w:pPr>
        <w:tabs>
          <w:tab w:val="left" w:pos="142"/>
        </w:tabs>
        <w:spacing w:before="120" w:after="120" w:line="276" w:lineRule="auto"/>
        <w:contextualSpacing/>
        <w:jc w:val="both"/>
        <w:rPr>
          <w:rFonts w:ascii="Calibri" w:hAnsi="Calibri"/>
          <w:color w:val="000000"/>
        </w:rPr>
      </w:pPr>
      <w:r w:rsidRPr="000546E3">
        <w:rPr>
          <w:rFonts w:ascii="Calibri" w:hAnsi="Calibri"/>
          <w:b/>
          <w:color w:val="000000"/>
        </w:rPr>
        <w:t>CONDICIONES DE IMPARTICIÓN DE L</w:t>
      </w:r>
      <w:r w:rsidR="00B55696">
        <w:rPr>
          <w:rFonts w:ascii="Calibri" w:hAnsi="Calibri"/>
          <w:b/>
          <w:color w:val="000000"/>
        </w:rPr>
        <w:t>O</w:t>
      </w:r>
      <w:r w:rsidRPr="000546E3">
        <w:rPr>
          <w:rFonts w:ascii="Calibri" w:hAnsi="Calibri"/>
          <w:b/>
          <w:color w:val="000000"/>
        </w:rPr>
        <w:t xml:space="preserve">S </w:t>
      </w:r>
      <w:r w:rsidR="00B55696">
        <w:rPr>
          <w:rFonts w:ascii="Calibri" w:hAnsi="Calibri"/>
          <w:b/>
          <w:color w:val="000000"/>
        </w:rPr>
        <w:t>TALLERES</w:t>
      </w:r>
      <w:r w:rsidRPr="000546E3">
        <w:rPr>
          <w:rFonts w:ascii="Calibri" w:hAnsi="Calibri"/>
          <w:b/>
          <w:color w:val="000000"/>
        </w:rPr>
        <w:t xml:space="preserve"> Y PROCEDIMIENTO DE SOLICITUD</w:t>
      </w:r>
    </w:p>
    <w:p w14:paraId="181687F4" w14:textId="77777777" w:rsidR="00B87561" w:rsidRDefault="00B87561" w:rsidP="00151FFC">
      <w:pPr>
        <w:tabs>
          <w:tab w:val="left" w:pos="142"/>
        </w:tabs>
        <w:spacing w:before="120" w:after="120" w:line="276" w:lineRule="auto"/>
        <w:contextualSpacing/>
        <w:jc w:val="both"/>
        <w:rPr>
          <w:rFonts w:ascii="Calibri" w:hAnsi="Calibri"/>
          <w:color w:val="000000"/>
        </w:rPr>
      </w:pPr>
    </w:p>
    <w:p w14:paraId="181687F5" w14:textId="77777777" w:rsidR="00B87561" w:rsidRPr="006F7675" w:rsidRDefault="006F7675" w:rsidP="006F7675">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6F7675">
        <w:rPr>
          <w:rFonts w:ascii="Calibri" w:hAnsi="Calibri"/>
          <w:color w:val="000000"/>
        </w:rPr>
        <w:t xml:space="preserve">Se establecen dos turnos de </w:t>
      </w:r>
      <w:r w:rsidR="00B55696">
        <w:rPr>
          <w:rFonts w:ascii="Calibri" w:hAnsi="Calibri"/>
          <w:color w:val="000000"/>
        </w:rPr>
        <w:t>talleres</w:t>
      </w:r>
      <w:r w:rsidRPr="006F7675">
        <w:rPr>
          <w:rFonts w:ascii="Calibri" w:hAnsi="Calibri"/>
          <w:color w:val="000000"/>
        </w:rPr>
        <w:t xml:space="preserve">: de </w:t>
      </w:r>
      <w:r w:rsidRPr="006F7675">
        <w:rPr>
          <w:rFonts w:ascii="Calibri" w:hAnsi="Calibri"/>
          <w:b/>
          <w:color w:val="000000"/>
        </w:rPr>
        <w:t>10:00 a 11:30</w:t>
      </w:r>
      <w:r w:rsidRPr="006F7675">
        <w:rPr>
          <w:rFonts w:ascii="Calibri" w:hAnsi="Calibri"/>
          <w:color w:val="000000"/>
        </w:rPr>
        <w:t xml:space="preserve"> horas y de </w:t>
      </w:r>
      <w:r w:rsidRPr="006F7675">
        <w:rPr>
          <w:rFonts w:ascii="Calibri" w:hAnsi="Calibri"/>
          <w:b/>
          <w:color w:val="000000"/>
        </w:rPr>
        <w:t>12:00 a 13:30</w:t>
      </w:r>
      <w:r w:rsidRPr="006F7675">
        <w:rPr>
          <w:rFonts w:ascii="Calibri" w:hAnsi="Calibri"/>
          <w:color w:val="000000"/>
        </w:rPr>
        <w:t xml:space="preserve"> horas (de 11:30 a 12:00 se invitará a desayunar a los alumnos y profesores asistentes en la cafetería del centro).</w:t>
      </w:r>
    </w:p>
    <w:p w14:paraId="181687F6" w14:textId="77777777" w:rsidR="00B65CAA" w:rsidRPr="006F7675" w:rsidRDefault="006F7675" w:rsidP="006F7675">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6F7675">
        <w:rPr>
          <w:rFonts w:ascii="Calibri" w:hAnsi="Calibri"/>
          <w:color w:val="000000"/>
        </w:rPr>
        <w:t>En las tablas anteriores se muestra un calendario con l</w:t>
      </w:r>
      <w:r w:rsidR="00316EFA">
        <w:rPr>
          <w:rFonts w:ascii="Calibri" w:hAnsi="Calibri"/>
          <w:color w:val="000000"/>
        </w:rPr>
        <w:t>o</w:t>
      </w:r>
      <w:r w:rsidRPr="006F7675">
        <w:rPr>
          <w:rFonts w:ascii="Calibri" w:hAnsi="Calibri"/>
          <w:color w:val="000000"/>
        </w:rPr>
        <w:t xml:space="preserve">s </w:t>
      </w:r>
      <w:r w:rsidR="00316EFA">
        <w:rPr>
          <w:rFonts w:ascii="Calibri" w:hAnsi="Calibri"/>
          <w:color w:val="000000"/>
        </w:rPr>
        <w:t>talleres</w:t>
      </w:r>
      <w:r w:rsidRPr="006F7675">
        <w:rPr>
          <w:rFonts w:ascii="Calibri" w:hAnsi="Calibri"/>
          <w:color w:val="000000"/>
        </w:rPr>
        <w:t xml:space="preserve"> seleccionables por día y turno.</w:t>
      </w:r>
    </w:p>
    <w:p w14:paraId="181687F7" w14:textId="77777777" w:rsidR="00B65CAA" w:rsidRDefault="006F7675" w:rsidP="006F7675">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6F7675">
        <w:rPr>
          <w:rFonts w:ascii="Calibri" w:hAnsi="Calibri"/>
          <w:color w:val="000000"/>
        </w:rPr>
        <w:t xml:space="preserve">Hay </w:t>
      </w:r>
      <w:r w:rsidR="00B55696">
        <w:rPr>
          <w:rFonts w:ascii="Calibri" w:hAnsi="Calibri"/>
          <w:color w:val="000000"/>
        </w:rPr>
        <w:t>talleres</w:t>
      </w:r>
      <w:r w:rsidRPr="006F7675">
        <w:rPr>
          <w:rFonts w:ascii="Calibri" w:hAnsi="Calibri"/>
          <w:color w:val="000000"/>
        </w:rPr>
        <w:t xml:space="preserve"> que están i</w:t>
      </w:r>
      <w:r w:rsidR="00B55696">
        <w:rPr>
          <w:rFonts w:ascii="Calibri" w:hAnsi="Calibri"/>
          <w:color w:val="000000"/>
        </w:rPr>
        <w:t>ndicado</w:t>
      </w:r>
      <w:r w:rsidRPr="006F7675">
        <w:rPr>
          <w:rFonts w:ascii="Calibri" w:hAnsi="Calibri"/>
          <w:color w:val="000000"/>
        </w:rPr>
        <w:t xml:space="preserve">s </w:t>
      </w:r>
      <w:r w:rsidR="00B55696">
        <w:rPr>
          <w:rFonts w:ascii="Calibri" w:hAnsi="Calibri"/>
          <w:color w:val="000000"/>
        </w:rPr>
        <w:t>entre paréntesis, en concreto lo</w:t>
      </w:r>
      <w:r w:rsidRPr="006F7675">
        <w:rPr>
          <w:rFonts w:ascii="Calibri" w:hAnsi="Calibri"/>
          <w:color w:val="000000"/>
        </w:rPr>
        <w:t>s (1,</w:t>
      </w:r>
      <w:r w:rsidR="001B687D">
        <w:rPr>
          <w:rFonts w:ascii="Calibri" w:hAnsi="Calibri"/>
          <w:color w:val="000000"/>
        </w:rPr>
        <w:t xml:space="preserve"> </w:t>
      </w:r>
      <w:r w:rsidRPr="006F7675">
        <w:rPr>
          <w:rFonts w:ascii="Calibri" w:hAnsi="Calibri"/>
          <w:color w:val="000000"/>
        </w:rPr>
        <w:t>2), que son todas impart</w:t>
      </w:r>
      <w:r w:rsidR="00B55696">
        <w:rPr>
          <w:rFonts w:ascii="Calibri" w:hAnsi="Calibri"/>
          <w:color w:val="000000"/>
        </w:rPr>
        <w:t>idas por un mismo profesor, y lo</w:t>
      </w:r>
      <w:r w:rsidRPr="006F7675">
        <w:rPr>
          <w:rFonts w:ascii="Calibri" w:hAnsi="Calibri"/>
          <w:color w:val="000000"/>
        </w:rPr>
        <w:t>s (</w:t>
      </w:r>
      <w:r w:rsidR="00B55696">
        <w:rPr>
          <w:rFonts w:ascii="Calibri" w:hAnsi="Calibri"/>
          <w:color w:val="000000"/>
        </w:rPr>
        <w:t>6, 7, 8, 9, 10, 11</w:t>
      </w:r>
      <w:r w:rsidRPr="006F7675">
        <w:rPr>
          <w:rFonts w:ascii="Calibri" w:hAnsi="Calibri"/>
          <w:color w:val="000000"/>
        </w:rPr>
        <w:t>), que son todas impartidas por otro profesor. Por tanto</w:t>
      </w:r>
      <w:r w:rsidR="001B687D">
        <w:rPr>
          <w:rFonts w:ascii="Calibri" w:hAnsi="Calibri"/>
          <w:color w:val="000000"/>
        </w:rPr>
        <w:t>,</w:t>
      </w:r>
      <w:r w:rsidRPr="006F7675">
        <w:rPr>
          <w:rFonts w:ascii="Calibri" w:hAnsi="Calibri"/>
          <w:color w:val="000000"/>
        </w:rPr>
        <w:t xml:space="preserve"> no pueden ser simultáne</w:t>
      </w:r>
      <w:r w:rsidR="00B55696">
        <w:rPr>
          <w:rFonts w:ascii="Calibri" w:hAnsi="Calibri"/>
          <w:color w:val="000000"/>
        </w:rPr>
        <w:t>o</w:t>
      </w:r>
      <w:r w:rsidRPr="006F7675">
        <w:rPr>
          <w:rFonts w:ascii="Calibri" w:hAnsi="Calibri"/>
          <w:color w:val="000000"/>
        </w:rPr>
        <w:t>s y en un turno sólo puede elegi</w:t>
      </w:r>
      <w:r w:rsidR="00B55696">
        <w:rPr>
          <w:rFonts w:ascii="Calibri" w:hAnsi="Calibri"/>
          <w:color w:val="000000"/>
        </w:rPr>
        <w:t>rse un taller</w:t>
      </w:r>
      <w:r w:rsidRPr="006F7675">
        <w:rPr>
          <w:rFonts w:ascii="Calibri" w:hAnsi="Calibri"/>
          <w:color w:val="000000"/>
        </w:rPr>
        <w:t xml:space="preserve"> de cada grupo indicado entre paréntesis. </w:t>
      </w:r>
    </w:p>
    <w:p w14:paraId="181687F8" w14:textId="77777777" w:rsidR="0035694C" w:rsidRDefault="0035694C" w:rsidP="006F7675">
      <w:pPr>
        <w:tabs>
          <w:tab w:val="left" w:pos="142"/>
        </w:tabs>
        <w:spacing w:before="120" w:after="120" w:line="276" w:lineRule="auto"/>
        <w:jc w:val="both"/>
        <w:rPr>
          <w:rFonts w:ascii="Calibri" w:hAnsi="Calibri"/>
          <w:color w:val="000000"/>
        </w:rPr>
      </w:pPr>
    </w:p>
    <w:p w14:paraId="181687F9" w14:textId="77777777" w:rsidR="0035694C" w:rsidRPr="0035694C" w:rsidRDefault="0035694C" w:rsidP="0035694C">
      <w:pPr>
        <w:tabs>
          <w:tab w:val="left" w:pos="142"/>
        </w:tabs>
        <w:spacing w:before="120" w:after="120" w:line="276" w:lineRule="auto"/>
        <w:contextualSpacing/>
        <w:jc w:val="both"/>
        <w:rPr>
          <w:rFonts w:ascii="Calibri" w:hAnsi="Calibri"/>
          <w:b/>
          <w:color w:val="000000"/>
        </w:rPr>
      </w:pPr>
      <w:r w:rsidRPr="0035694C">
        <w:rPr>
          <w:rFonts w:ascii="Calibri" w:hAnsi="Calibri"/>
          <w:b/>
          <w:color w:val="000000"/>
        </w:rPr>
        <w:t xml:space="preserve">CESIÓN DE LOS DERECHO DE IMAGEN Y/O PROPIEDAD INTELECTUAL </w:t>
      </w:r>
    </w:p>
    <w:p w14:paraId="181687FA" w14:textId="77777777" w:rsidR="0035694C" w:rsidRPr="0035694C" w:rsidRDefault="0035694C" w:rsidP="0035694C">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35694C">
        <w:rPr>
          <w:rFonts w:ascii="Calibri" w:hAnsi="Calibri"/>
          <w:color w:val="000000"/>
        </w:rPr>
        <w:t xml:space="preserve">Los </w:t>
      </w:r>
      <w:r>
        <w:rPr>
          <w:rFonts w:ascii="Calibri" w:hAnsi="Calibri"/>
          <w:color w:val="000000"/>
        </w:rPr>
        <w:t>asistentes</w:t>
      </w:r>
      <w:r w:rsidRPr="0035694C">
        <w:rPr>
          <w:rFonts w:ascii="Calibri" w:hAnsi="Calibri"/>
          <w:color w:val="000000"/>
        </w:rPr>
        <w:t xml:space="preserve"> a los talleres ceden los derechos de imagen y propiedad intelectual de las fotografías y/o videos que se puedan realizar durante la actividad</w:t>
      </w:r>
      <w:r>
        <w:rPr>
          <w:rFonts w:ascii="Calibri" w:hAnsi="Calibri"/>
          <w:color w:val="000000"/>
        </w:rPr>
        <w:t xml:space="preserve"> y estancia en la Escuela Politécnica de Cuenca (EPC)</w:t>
      </w:r>
      <w:r w:rsidRPr="0035694C">
        <w:rPr>
          <w:rFonts w:ascii="Calibri" w:hAnsi="Calibri"/>
          <w:color w:val="000000"/>
        </w:rPr>
        <w:t xml:space="preserve">. La </w:t>
      </w:r>
      <w:r>
        <w:rPr>
          <w:rFonts w:ascii="Calibri" w:hAnsi="Calibri"/>
          <w:color w:val="000000"/>
        </w:rPr>
        <w:t xml:space="preserve">EPC </w:t>
      </w:r>
      <w:r w:rsidRPr="0035694C">
        <w:rPr>
          <w:rFonts w:ascii="Calibri" w:hAnsi="Calibri"/>
          <w:color w:val="000000"/>
        </w:rPr>
        <w:t>se reserva el derecho de poder utilizar dichas imágenes o videos para usos docentes, de investigación o promocionales.</w:t>
      </w:r>
    </w:p>
    <w:p w14:paraId="181687FB" w14:textId="77777777" w:rsidR="0035694C" w:rsidRPr="0035694C" w:rsidRDefault="0035694C" w:rsidP="0035694C">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35694C">
        <w:rPr>
          <w:rFonts w:ascii="Calibri" w:hAnsi="Calibri"/>
          <w:color w:val="000000"/>
        </w:rPr>
        <w:t>Todos los participantes deberán aceptar que las fotografías y videos tomados durante el taller se publiquen en los perfiles u otros sitios web de la E</w:t>
      </w:r>
      <w:r>
        <w:rPr>
          <w:rFonts w:ascii="Calibri" w:hAnsi="Calibri"/>
          <w:color w:val="000000"/>
        </w:rPr>
        <w:t>PC</w:t>
      </w:r>
      <w:r w:rsidRPr="0035694C">
        <w:rPr>
          <w:rFonts w:ascii="Calibri" w:hAnsi="Calibri"/>
          <w:color w:val="000000"/>
        </w:rPr>
        <w:t>.</w:t>
      </w:r>
    </w:p>
    <w:p w14:paraId="181687FC" w14:textId="77777777" w:rsidR="0035694C" w:rsidRDefault="0035694C" w:rsidP="0035694C">
      <w:pPr>
        <w:pStyle w:val="Prrafodelista"/>
        <w:numPr>
          <w:ilvl w:val="0"/>
          <w:numId w:val="39"/>
        </w:numPr>
        <w:tabs>
          <w:tab w:val="left" w:pos="142"/>
        </w:tabs>
        <w:spacing w:before="120" w:after="120" w:line="276" w:lineRule="auto"/>
        <w:ind w:left="142" w:hanging="142"/>
        <w:jc w:val="both"/>
        <w:rPr>
          <w:rFonts w:ascii="Calibri" w:hAnsi="Calibri"/>
          <w:color w:val="000000"/>
        </w:rPr>
      </w:pPr>
      <w:r w:rsidRPr="0035694C">
        <w:rPr>
          <w:rFonts w:ascii="Calibri" w:hAnsi="Calibri"/>
          <w:color w:val="000000"/>
        </w:rPr>
        <w:t>En caso de no aceptar esta condición, deberán de informarlo al comienzo del taller.</w:t>
      </w:r>
    </w:p>
    <w:p w14:paraId="181687FD" w14:textId="77777777" w:rsidR="0035694C" w:rsidRDefault="0035694C" w:rsidP="0035694C">
      <w:pPr>
        <w:pStyle w:val="Prrafodelista"/>
        <w:tabs>
          <w:tab w:val="left" w:pos="142"/>
        </w:tabs>
        <w:spacing w:before="120" w:after="120" w:line="276" w:lineRule="auto"/>
        <w:ind w:left="142"/>
        <w:jc w:val="both"/>
        <w:rPr>
          <w:rFonts w:ascii="Calibri" w:hAnsi="Calibri"/>
          <w:color w:val="000000"/>
        </w:rPr>
      </w:pPr>
    </w:p>
    <w:sectPr w:rsidR="0035694C" w:rsidSect="000C0FE3">
      <w:type w:val="continuous"/>
      <w:pgSz w:w="11906" w:h="16838"/>
      <w:pgMar w:top="720" w:right="720" w:bottom="720" w:left="720" w:header="0" w:footer="505"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A47F" w14:textId="77777777" w:rsidR="00106C9A" w:rsidRDefault="00106C9A">
      <w:r>
        <w:separator/>
      </w:r>
    </w:p>
  </w:endnote>
  <w:endnote w:type="continuationSeparator" w:id="0">
    <w:p w14:paraId="621FE79B" w14:textId="77777777" w:rsidR="00106C9A" w:rsidRDefault="001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809" w14:textId="77777777" w:rsidR="00C5718B" w:rsidRDefault="00C5718B" w:rsidP="008F6CF5">
    <w:pPr>
      <w:pStyle w:val="Encabezado"/>
      <w:ind w:left="567"/>
    </w:pPr>
  </w:p>
  <w:p w14:paraId="1816880A" w14:textId="77777777" w:rsidR="00C5718B" w:rsidRPr="00A758AC" w:rsidRDefault="00C5718B" w:rsidP="000D0B74">
    <w:pPr>
      <w:pStyle w:val="Piedepgina"/>
      <w:ind w:firstLine="2552"/>
      <w:rPr>
        <w:rFonts w:ascii="Arial" w:hAnsi="Arial"/>
        <w:sz w:val="14"/>
      </w:rPr>
    </w:pPr>
    <w:r>
      <w:rPr>
        <w:rFonts w:ascii="Arial" w:hAnsi="Arial"/>
        <w:sz w:val="14"/>
      </w:rPr>
      <w:t>Campus Universitario</w:t>
    </w:r>
    <w:r w:rsidRPr="00A758AC">
      <w:rPr>
        <w:rFonts w:ascii="Arial" w:hAnsi="Arial"/>
        <w:sz w:val="14"/>
      </w:rPr>
      <w:t xml:space="preserve"> | </w:t>
    </w:r>
    <w:r>
      <w:rPr>
        <w:rFonts w:ascii="Arial" w:hAnsi="Arial"/>
        <w:sz w:val="14"/>
      </w:rPr>
      <w:t>16071</w:t>
    </w:r>
    <w:r w:rsidRPr="00A758AC">
      <w:rPr>
        <w:rFonts w:ascii="Arial" w:hAnsi="Arial"/>
        <w:sz w:val="14"/>
      </w:rPr>
      <w:t xml:space="preserve"> C</w:t>
    </w:r>
    <w:r>
      <w:rPr>
        <w:rFonts w:ascii="Arial" w:hAnsi="Arial"/>
        <w:sz w:val="14"/>
      </w:rPr>
      <w:t>uenca</w:t>
    </w:r>
    <w:r w:rsidRPr="00A758AC">
      <w:rPr>
        <w:rFonts w:ascii="Arial" w:hAnsi="Arial"/>
        <w:sz w:val="14"/>
      </w:rPr>
      <w:t xml:space="preserve"> | Telf.: (+34) </w:t>
    </w:r>
    <w:r>
      <w:rPr>
        <w:rFonts w:ascii="Arial" w:hAnsi="Arial"/>
        <w:sz w:val="14"/>
      </w:rPr>
      <w:t>969</w:t>
    </w:r>
    <w:r w:rsidRPr="00A758AC">
      <w:rPr>
        <w:rFonts w:ascii="Arial" w:hAnsi="Arial"/>
        <w:sz w:val="14"/>
      </w:rPr>
      <w:t xml:space="preserve"> </w:t>
    </w:r>
    <w:r>
      <w:rPr>
        <w:rFonts w:ascii="Arial" w:hAnsi="Arial"/>
        <w:sz w:val="14"/>
      </w:rPr>
      <w:t>179</w:t>
    </w:r>
    <w:r w:rsidRPr="00A758AC">
      <w:rPr>
        <w:rFonts w:ascii="Arial" w:hAnsi="Arial"/>
        <w:sz w:val="14"/>
      </w:rPr>
      <w:t xml:space="preserve"> </w:t>
    </w:r>
    <w:r>
      <w:rPr>
        <w:rFonts w:ascii="Arial" w:hAnsi="Arial"/>
        <w:sz w:val="14"/>
      </w:rPr>
      <w:t>100</w:t>
    </w:r>
    <w:r w:rsidRPr="00A758AC">
      <w:rPr>
        <w:rFonts w:ascii="Arial" w:hAnsi="Arial"/>
        <w:sz w:val="14"/>
      </w:rPr>
      <w:t xml:space="preserve"> </w:t>
    </w:r>
    <w:r>
      <w:rPr>
        <w:rFonts w:ascii="Arial" w:hAnsi="Arial"/>
        <w:sz w:val="14"/>
      </w:rPr>
      <w:t>(+34) 902 204 100</w:t>
    </w:r>
    <w:r w:rsidRPr="00A758AC">
      <w:rPr>
        <w:rFonts w:ascii="Arial" w:hAnsi="Arial"/>
        <w:sz w:val="14"/>
      </w:rPr>
      <w:t xml:space="preserve"> | Fax.: (+34) </w:t>
    </w:r>
    <w:r>
      <w:rPr>
        <w:rFonts w:ascii="Arial" w:hAnsi="Arial"/>
        <w:sz w:val="14"/>
      </w:rPr>
      <w:t>969</w:t>
    </w:r>
    <w:r w:rsidRPr="00A758AC">
      <w:rPr>
        <w:rFonts w:ascii="Arial" w:hAnsi="Arial"/>
        <w:sz w:val="14"/>
      </w:rPr>
      <w:t xml:space="preserve"> </w:t>
    </w:r>
    <w:r>
      <w:rPr>
        <w:rFonts w:ascii="Arial" w:hAnsi="Arial"/>
        <w:sz w:val="14"/>
      </w:rPr>
      <w:t>179</w:t>
    </w:r>
    <w:r w:rsidRPr="00A758AC">
      <w:rPr>
        <w:rFonts w:ascii="Arial" w:hAnsi="Arial"/>
        <w:sz w:val="14"/>
      </w:rPr>
      <w:t xml:space="preserve"> </w:t>
    </w:r>
    <w:r>
      <w:rPr>
        <w:rFonts w:ascii="Arial" w:hAnsi="Arial"/>
        <w:sz w:val="14"/>
      </w:rPr>
      <w:t>119</w:t>
    </w:r>
    <w:r w:rsidRPr="00A758AC">
      <w:rPr>
        <w:rFonts w:ascii="Arial" w:hAnsi="Arial"/>
        <w:sz w:val="14"/>
      </w:rPr>
      <w:t xml:space="preserve"> </w:t>
    </w:r>
  </w:p>
  <w:p w14:paraId="1816880B" w14:textId="77777777" w:rsidR="00C5718B" w:rsidRPr="00C55813" w:rsidRDefault="00C5718B" w:rsidP="000D0B74">
    <w:pPr>
      <w:pStyle w:val="Piedepgina"/>
      <w:ind w:firstLine="2552"/>
    </w:pPr>
    <w:r w:rsidRPr="005362FE">
      <w:rPr>
        <w:rFonts w:ascii="Arial" w:hAnsi="Arial"/>
        <w:sz w:val="14"/>
      </w:rPr>
      <w:t>ht</w:t>
    </w:r>
    <w:r>
      <w:rPr>
        <w:rFonts w:ascii="Arial" w:hAnsi="Arial"/>
        <w:sz w:val="14"/>
      </w:rPr>
      <w:t xml:space="preserve">tps://politecnicacuenca.uclm.es </w:t>
    </w:r>
    <w:r w:rsidRPr="00C55813">
      <w:rPr>
        <w:rFonts w:ascii="Arial" w:hAnsi="Arial"/>
        <w:sz w:val="14"/>
      </w:rPr>
      <w:t>| politecnica.cu@uclm.es</w:t>
    </w:r>
  </w:p>
  <w:p w14:paraId="1816880C" w14:textId="77777777" w:rsidR="00C5718B" w:rsidRPr="00C55813" w:rsidRDefault="00C5718B" w:rsidP="000D0B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4282" w14:textId="77777777" w:rsidR="00106C9A" w:rsidRDefault="00106C9A">
      <w:r>
        <w:separator/>
      </w:r>
    </w:p>
  </w:footnote>
  <w:footnote w:type="continuationSeparator" w:id="0">
    <w:p w14:paraId="37CA2BC0" w14:textId="77777777" w:rsidR="00106C9A" w:rsidRDefault="0010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75" w:type="dxa"/>
      <w:tblLayout w:type="fixed"/>
      <w:tblLook w:val="00A0" w:firstRow="1" w:lastRow="0" w:firstColumn="1" w:lastColumn="0" w:noHBand="0" w:noVBand="0"/>
    </w:tblPr>
    <w:tblGrid>
      <w:gridCol w:w="1701"/>
      <w:gridCol w:w="8646"/>
    </w:tblGrid>
    <w:tr w:rsidR="00C5718B" w14:paraId="18168804" w14:textId="77777777" w:rsidTr="00224A1D">
      <w:tc>
        <w:tcPr>
          <w:tcW w:w="1701" w:type="dxa"/>
        </w:tcPr>
        <w:p w14:paraId="18168802" w14:textId="77777777" w:rsidR="00C5718B" w:rsidRDefault="00C5718B" w:rsidP="00224A1D">
          <w:pPr>
            <w:pStyle w:val="Encabezado"/>
            <w:ind w:left="-108" w:right="-108"/>
          </w:pPr>
          <w:r>
            <w:rPr>
              <w:noProof/>
              <w:lang w:val="es-ES" w:eastAsia="es-ES"/>
            </w:rPr>
            <w:drawing>
              <wp:inline distT="0" distB="0" distL="0" distR="0" wp14:anchorId="1816880D" wp14:editId="1816880E">
                <wp:extent cx="931438" cy="779210"/>
                <wp:effectExtent l="19050" t="0" r="2012" b="0"/>
                <wp:docPr id="1" name="Imagen 1" descr="LOGOUCL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LM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57" cy="779979"/>
                        </a:xfrm>
                        <a:prstGeom prst="rect">
                          <a:avLst/>
                        </a:prstGeom>
                        <a:noFill/>
                        <a:ln>
                          <a:noFill/>
                        </a:ln>
                      </pic:spPr>
                    </pic:pic>
                  </a:graphicData>
                </a:graphic>
              </wp:inline>
            </w:drawing>
          </w:r>
        </w:p>
      </w:tc>
      <w:tc>
        <w:tcPr>
          <w:tcW w:w="8646" w:type="dxa"/>
          <w:vAlign w:val="bottom"/>
        </w:tcPr>
        <w:p w14:paraId="18168803" w14:textId="77777777" w:rsidR="00C5718B" w:rsidRPr="00224A1D" w:rsidRDefault="00C5718B" w:rsidP="00224A1D">
          <w:pPr>
            <w:pStyle w:val="Encabezado"/>
            <w:ind w:left="-108" w:right="-4927" w:firstLine="283"/>
            <w:rPr>
              <w:sz w:val="14"/>
            </w:rPr>
          </w:pPr>
          <w:r>
            <w:rPr>
              <w:sz w:val="14"/>
            </w:rPr>
            <w:t xml:space="preserve">                                                                                                         </w:t>
          </w:r>
          <w:r>
            <w:rPr>
              <w:noProof/>
              <w:sz w:val="14"/>
              <w:lang w:val="es-ES" w:eastAsia="es-ES"/>
            </w:rPr>
            <w:drawing>
              <wp:inline distT="0" distB="0" distL="0" distR="0" wp14:anchorId="1816880F" wp14:editId="18168810">
                <wp:extent cx="1516745" cy="641783"/>
                <wp:effectExtent l="19050" t="0" r="7255" b="0"/>
                <wp:docPr id="6" name="5 Imagen" descr="LogoPolitecnic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tecnica1.bmp"/>
                        <pic:cNvPicPr/>
                      </pic:nvPicPr>
                      <pic:blipFill>
                        <a:blip r:embed="rId2"/>
                        <a:stretch>
                          <a:fillRect/>
                        </a:stretch>
                      </pic:blipFill>
                      <pic:spPr>
                        <a:xfrm>
                          <a:off x="0" y="0"/>
                          <a:ext cx="1517432" cy="642074"/>
                        </a:xfrm>
                        <a:prstGeom prst="rect">
                          <a:avLst/>
                        </a:prstGeom>
                      </pic:spPr>
                    </pic:pic>
                  </a:graphicData>
                </a:graphic>
              </wp:inline>
            </w:drawing>
          </w:r>
        </w:p>
      </w:tc>
    </w:tr>
    <w:tr w:rsidR="00C5718B" w14:paraId="18168807" w14:textId="77777777" w:rsidTr="00224A1D">
      <w:tc>
        <w:tcPr>
          <w:tcW w:w="1701" w:type="dxa"/>
        </w:tcPr>
        <w:p w14:paraId="18168805" w14:textId="77777777" w:rsidR="00C5718B" w:rsidRDefault="00C5718B" w:rsidP="00224A1D">
          <w:pPr>
            <w:pStyle w:val="Encabezado"/>
            <w:ind w:left="-108" w:right="-108"/>
          </w:pPr>
        </w:p>
      </w:tc>
      <w:tc>
        <w:tcPr>
          <w:tcW w:w="8646" w:type="dxa"/>
          <w:vAlign w:val="bottom"/>
        </w:tcPr>
        <w:p w14:paraId="18168806" w14:textId="77777777" w:rsidR="00C5718B" w:rsidRDefault="00C5718B" w:rsidP="00224A1D">
          <w:pPr>
            <w:pStyle w:val="Encabezado"/>
            <w:ind w:left="-108" w:right="-4927" w:firstLine="283"/>
            <w:rPr>
              <w:sz w:val="14"/>
            </w:rPr>
          </w:pPr>
        </w:p>
      </w:tc>
    </w:tr>
  </w:tbl>
  <w:p w14:paraId="18168808" w14:textId="77777777" w:rsidR="00C5718B" w:rsidRDefault="00C571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FFFFFF1D"/>
    <w:multiLevelType w:val="multilevel"/>
    <w:tmpl w:val="BAAC0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CB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3E5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D295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A450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B4D6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1260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BCC9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3634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7A6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1CA1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30FD0"/>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C050E7"/>
    <w:multiLevelType w:val="hybridMultilevel"/>
    <w:tmpl w:val="722A12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26B78BD"/>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2F23ABB"/>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E057FFE"/>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A809ED"/>
    <w:multiLevelType w:val="hybridMultilevel"/>
    <w:tmpl w:val="EF8A25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656211A"/>
    <w:multiLevelType w:val="hybridMultilevel"/>
    <w:tmpl w:val="48F68AE4"/>
    <w:lvl w:ilvl="0" w:tplc="6592FD84">
      <w:start w:val="1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1C046ECA"/>
    <w:multiLevelType w:val="hybridMultilevel"/>
    <w:tmpl w:val="B0CCEFA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E631BD"/>
    <w:multiLevelType w:val="hybridMultilevel"/>
    <w:tmpl w:val="49A2592E"/>
    <w:lvl w:ilvl="0" w:tplc="C83C5E68">
      <w:start w:val="4"/>
      <w:numFmt w:val="bullet"/>
      <w:lvlText w:val="-"/>
      <w:lvlJc w:val="left"/>
      <w:pPr>
        <w:tabs>
          <w:tab w:val="num" w:pos="2487"/>
        </w:tabs>
        <w:ind w:left="2487" w:hanging="360"/>
      </w:pPr>
      <w:rPr>
        <w:rFonts w:ascii="Times New Roman" w:eastAsia="Times New Roman" w:hAnsi="Times New Roman" w:cs="Times New Roman"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20" w15:restartNumberingAfterBreak="0">
    <w:nsid w:val="1E304B09"/>
    <w:multiLevelType w:val="hybridMultilevel"/>
    <w:tmpl w:val="3D3C9928"/>
    <w:lvl w:ilvl="0" w:tplc="FD1EF43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08A0A75"/>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2351227"/>
    <w:multiLevelType w:val="hybridMultilevel"/>
    <w:tmpl w:val="46604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C972BB"/>
    <w:multiLevelType w:val="hybridMultilevel"/>
    <w:tmpl w:val="1EBC6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EF55E0"/>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58473D"/>
    <w:multiLevelType w:val="hybridMultilevel"/>
    <w:tmpl w:val="5F8CDC88"/>
    <w:lvl w:ilvl="0" w:tplc="7CB22AC6">
      <w:numFmt w:val="bullet"/>
      <w:lvlText w:val="-"/>
      <w:lvlJc w:val="left"/>
      <w:pPr>
        <w:ind w:left="2628" w:hanging="360"/>
      </w:pPr>
      <w:rPr>
        <w:rFonts w:ascii="Times New Roman" w:eastAsia="Times New Roman" w:hAnsi="Times New Roman" w:cs="Times New Roman"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26" w15:restartNumberingAfterBreak="0">
    <w:nsid w:val="397C1A83"/>
    <w:multiLevelType w:val="hybridMultilevel"/>
    <w:tmpl w:val="A5EA7994"/>
    <w:lvl w:ilvl="0" w:tplc="1AA8E256">
      <w:start w:val="4"/>
      <w:numFmt w:val="bullet"/>
      <w:lvlText w:val="-"/>
      <w:lvlJc w:val="left"/>
      <w:pPr>
        <w:ind w:left="3337" w:hanging="360"/>
      </w:pPr>
      <w:rPr>
        <w:rFonts w:ascii="Times New Roman" w:eastAsia="Times New Roman" w:hAnsi="Times New Roman" w:cs="Times New Roman" w:hint="default"/>
      </w:rPr>
    </w:lvl>
    <w:lvl w:ilvl="1" w:tplc="0C0A0003" w:tentative="1">
      <w:start w:val="1"/>
      <w:numFmt w:val="bullet"/>
      <w:lvlText w:val="o"/>
      <w:lvlJc w:val="left"/>
      <w:pPr>
        <w:ind w:left="4057" w:hanging="360"/>
      </w:pPr>
      <w:rPr>
        <w:rFonts w:ascii="Courier New" w:hAnsi="Courier New" w:cs="Courier New" w:hint="default"/>
      </w:rPr>
    </w:lvl>
    <w:lvl w:ilvl="2" w:tplc="0C0A0005" w:tentative="1">
      <w:start w:val="1"/>
      <w:numFmt w:val="bullet"/>
      <w:lvlText w:val=""/>
      <w:lvlJc w:val="left"/>
      <w:pPr>
        <w:ind w:left="4777" w:hanging="360"/>
      </w:pPr>
      <w:rPr>
        <w:rFonts w:ascii="Wingdings" w:hAnsi="Wingdings" w:hint="default"/>
      </w:rPr>
    </w:lvl>
    <w:lvl w:ilvl="3" w:tplc="0C0A0001" w:tentative="1">
      <w:start w:val="1"/>
      <w:numFmt w:val="bullet"/>
      <w:lvlText w:val=""/>
      <w:lvlJc w:val="left"/>
      <w:pPr>
        <w:ind w:left="5497" w:hanging="360"/>
      </w:pPr>
      <w:rPr>
        <w:rFonts w:ascii="Symbol" w:hAnsi="Symbol" w:hint="default"/>
      </w:rPr>
    </w:lvl>
    <w:lvl w:ilvl="4" w:tplc="0C0A0003" w:tentative="1">
      <w:start w:val="1"/>
      <w:numFmt w:val="bullet"/>
      <w:lvlText w:val="o"/>
      <w:lvlJc w:val="left"/>
      <w:pPr>
        <w:ind w:left="6217" w:hanging="360"/>
      </w:pPr>
      <w:rPr>
        <w:rFonts w:ascii="Courier New" w:hAnsi="Courier New" w:cs="Courier New" w:hint="default"/>
      </w:rPr>
    </w:lvl>
    <w:lvl w:ilvl="5" w:tplc="0C0A0005" w:tentative="1">
      <w:start w:val="1"/>
      <w:numFmt w:val="bullet"/>
      <w:lvlText w:val=""/>
      <w:lvlJc w:val="left"/>
      <w:pPr>
        <w:ind w:left="6937" w:hanging="360"/>
      </w:pPr>
      <w:rPr>
        <w:rFonts w:ascii="Wingdings" w:hAnsi="Wingdings" w:hint="default"/>
      </w:rPr>
    </w:lvl>
    <w:lvl w:ilvl="6" w:tplc="0C0A0001" w:tentative="1">
      <w:start w:val="1"/>
      <w:numFmt w:val="bullet"/>
      <w:lvlText w:val=""/>
      <w:lvlJc w:val="left"/>
      <w:pPr>
        <w:ind w:left="7657" w:hanging="360"/>
      </w:pPr>
      <w:rPr>
        <w:rFonts w:ascii="Symbol" w:hAnsi="Symbol" w:hint="default"/>
      </w:rPr>
    </w:lvl>
    <w:lvl w:ilvl="7" w:tplc="0C0A0003" w:tentative="1">
      <w:start w:val="1"/>
      <w:numFmt w:val="bullet"/>
      <w:lvlText w:val="o"/>
      <w:lvlJc w:val="left"/>
      <w:pPr>
        <w:ind w:left="8377" w:hanging="360"/>
      </w:pPr>
      <w:rPr>
        <w:rFonts w:ascii="Courier New" w:hAnsi="Courier New" w:cs="Courier New" w:hint="default"/>
      </w:rPr>
    </w:lvl>
    <w:lvl w:ilvl="8" w:tplc="0C0A0005" w:tentative="1">
      <w:start w:val="1"/>
      <w:numFmt w:val="bullet"/>
      <w:lvlText w:val=""/>
      <w:lvlJc w:val="left"/>
      <w:pPr>
        <w:ind w:left="9097" w:hanging="360"/>
      </w:pPr>
      <w:rPr>
        <w:rFonts w:ascii="Wingdings" w:hAnsi="Wingdings" w:hint="default"/>
      </w:rPr>
    </w:lvl>
  </w:abstractNum>
  <w:abstractNum w:abstractNumId="27" w15:restartNumberingAfterBreak="0">
    <w:nsid w:val="400E1D0D"/>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47CE0"/>
    <w:multiLevelType w:val="hybridMultilevel"/>
    <w:tmpl w:val="1F1E14E4"/>
    <w:lvl w:ilvl="0" w:tplc="B19422C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530A636F"/>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5547C1"/>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DC0B75"/>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A2461E"/>
    <w:multiLevelType w:val="hybridMultilevel"/>
    <w:tmpl w:val="402C3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DC3E1C"/>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543B0E"/>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4862F7"/>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496BE4"/>
    <w:multiLevelType w:val="hybridMultilevel"/>
    <w:tmpl w:val="71008AFA"/>
    <w:lvl w:ilvl="0" w:tplc="46D60B18">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7A0B3DE0"/>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F54B49"/>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5833BF"/>
    <w:multiLevelType w:val="hybridMultilevel"/>
    <w:tmpl w:val="436E3EBC"/>
    <w:lvl w:ilvl="0" w:tplc="9D52B8A0">
      <w:start w:val="1"/>
      <w:numFmt w:val="decimal"/>
      <w:lvlText w:val="%1)"/>
      <w:lvlJc w:val="left"/>
      <w:pPr>
        <w:ind w:left="360" w:hanging="360"/>
      </w:pPr>
      <w:rPr>
        <w:rFonts w:ascii="Calibri" w:hAnsi="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2917475">
    <w:abstractNumId w:val="0"/>
  </w:num>
  <w:num w:numId="2" w16cid:durableId="1545407538">
    <w:abstractNumId w:val="9"/>
  </w:num>
  <w:num w:numId="3" w16cid:durableId="1668705422">
    <w:abstractNumId w:val="4"/>
  </w:num>
  <w:num w:numId="4" w16cid:durableId="1253779224">
    <w:abstractNumId w:val="3"/>
  </w:num>
  <w:num w:numId="5" w16cid:durableId="284655554">
    <w:abstractNumId w:val="2"/>
  </w:num>
  <w:num w:numId="6" w16cid:durableId="702944151">
    <w:abstractNumId w:val="1"/>
  </w:num>
  <w:num w:numId="7" w16cid:durableId="596643696">
    <w:abstractNumId w:val="10"/>
  </w:num>
  <w:num w:numId="8" w16cid:durableId="599796920">
    <w:abstractNumId w:val="8"/>
  </w:num>
  <w:num w:numId="9" w16cid:durableId="1149709375">
    <w:abstractNumId w:val="7"/>
  </w:num>
  <w:num w:numId="10" w16cid:durableId="479082849">
    <w:abstractNumId w:val="6"/>
  </w:num>
  <w:num w:numId="11" w16cid:durableId="1365641621">
    <w:abstractNumId w:val="5"/>
  </w:num>
  <w:num w:numId="12" w16cid:durableId="2143843705">
    <w:abstractNumId w:val="19"/>
  </w:num>
  <w:num w:numId="13" w16cid:durableId="2065713146">
    <w:abstractNumId w:val="17"/>
  </w:num>
  <w:num w:numId="14" w16cid:durableId="745424067">
    <w:abstractNumId w:val="36"/>
  </w:num>
  <w:num w:numId="15" w16cid:durableId="1344817390">
    <w:abstractNumId w:val="20"/>
  </w:num>
  <w:num w:numId="16" w16cid:durableId="1794206083">
    <w:abstractNumId w:val="25"/>
  </w:num>
  <w:num w:numId="17" w16cid:durableId="1101805313">
    <w:abstractNumId w:val="26"/>
  </w:num>
  <w:num w:numId="18" w16cid:durableId="162554147">
    <w:abstractNumId w:val="24"/>
  </w:num>
  <w:num w:numId="19" w16cid:durableId="1247033669">
    <w:abstractNumId w:val="14"/>
  </w:num>
  <w:num w:numId="20" w16cid:durableId="1142577921">
    <w:abstractNumId w:val="30"/>
  </w:num>
  <w:num w:numId="21" w16cid:durableId="634414818">
    <w:abstractNumId w:val="21"/>
  </w:num>
  <w:num w:numId="22" w16cid:durableId="1792895373">
    <w:abstractNumId w:val="39"/>
  </w:num>
  <w:num w:numId="23" w16cid:durableId="291601538">
    <w:abstractNumId w:val="15"/>
  </w:num>
  <w:num w:numId="24" w16cid:durableId="1470513266">
    <w:abstractNumId w:val="38"/>
  </w:num>
  <w:num w:numId="25" w16cid:durableId="1402481340">
    <w:abstractNumId w:val="11"/>
  </w:num>
  <w:num w:numId="26" w16cid:durableId="1957247711">
    <w:abstractNumId w:val="31"/>
  </w:num>
  <w:num w:numId="27" w16cid:durableId="1841698842">
    <w:abstractNumId w:val="13"/>
  </w:num>
  <w:num w:numId="28" w16cid:durableId="1377436539">
    <w:abstractNumId w:val="27"/>
  </w:num>
  <w:num w:numId="29" w16cid:durableId="1433548753">
    <w:abstractNumId w:val="35"/>
  </w:num>
  <w:num w:numId="30" w16cid:durableId="183328957">
    <w:abstractNumId w:val="34"/>
  </w:num>
  <w:num w:numId="31" w16cid:durableId="1486050822">
    <w:abstractNumId w:val="33"/>
  </w:num>
  <w:num w:numId="32" w16cid:durableId="999768945">
    <w:abstractNumId w:val="29"/>
  </w:num>
  <w:num w:numId="33" w16cid:durableId="1345590928">
    <w:abstractNumId w:val="37"/>
  </w:num>
  <w:num w:numId="34" w16cid:durableId="637761423">
    <w:abstractNumId w:val="16"/>
  </w:num>
  <w:num w:numId="35" w16cid:durableId="226108458">
    <w:abstractNumId w:val="23"/>
  </w:num>
  <w:num w:numId="36" w16cid:durableId="2073308139">
    <w:abstractNumId w:val="22"/>
  </w:num>
  <w:num w:numId="37" w16cid:durableId="97527766">
    <w:abstractNumId w:val="32"/>
  </w:num>
  <w:num w:numId="38" w16cid:durableId="23294215">
    <w:abstractNumId w:val="18"/>
  </w:num>
  <w:num w:numId="39" w16cid:durableId="2123844816">
    <w:abstractNumId w:val="12"/>
  </w:num>
  <w:num w:numId="40" w16cid:durableId="8479809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AC"/>
    <w:rsid w:val="00000F8F"/>
    <w:rsid w:val="00021545"/>
    <w:rsid w:val="000402F9"/>
    <w:rsid w:val="00044A32"/>
    <w:rsid w:val="0004661A"/>
    <w:rsid w:val="00050CE4"/>
    <w:rsid w:val="000546E3"/>
    <w:rsid w:val="0006014B"/>
    <w:rsid w:val="0009243F"/>
    <w:rsid w:val="0009296F"/>
    <w:rsid w:val="000A29CE"/>
    <w:rsid w:val="000A36C6"/>
    <w:rsid w:val="000A7AA1"/>
    <w:rsid w:val="000B23BA"/>
    <w:rsid w:val="000B403B"/>
    <w:rsid w:val="000B4F78"/>
    <w:rsid w:val="000B6E88"/>
    <w:rsid w:val="000B7392"/>
    <w:rsid w:val="000C0FE3"/>
    <w:rsid w:val="000C16E2"/>
    <w:rsid w:val="000C2186"/>
    <w:rsid w:val="000D0B74"/>
    <w:rsid w:val="000D5401"/>
    <w:rsid w:val="000D656B"/>
    <w:rsid w:val="000D6A4B"/>
    <w:rsid w:val="000D730C"/>
    <w:rsid w:val="000E274D"/>
    <w:rsid w:val="000F05F2"/>
    <w:rsid w:val="000F6AFF"/>
    <w:rsid w:val="001030DE"/>
    <w:rsid w:val="00106C9A"/>
    <w:rsid w:val="00116DAF"/>
    <w:rsid w:val="00123A92"/>
    <w:rsid w:val="001256A2"/>
    <w:rsid w:val="00137146"/>
    <w:rsid w:val="001513EF"/>
    <w:rsid w:val="00151FFC"/>
    <w:rsid w:val="00162522"/>
    <w:rsid w:val="00166A97"/>
    <w:rsid w:val="00167E2B"/>
    <w:rsid w:val="0017113E"/>
    <w:rsid w:val="00171179"/>
    <w:rsid w:val="00172B27"/>
    <w:rsid w:val="00180653"/>
    <w:rsid w:val="00185CF0"/>
    <w:rsid w:val="0019799A"/>
    <w:rsid w:val="001A05AF"/>
    <w:rsid w:val="001A2B9A"/>
    <w:rsid w:val="001A3C72"/>
    <w:rsid w:val="001B34F4"/>
    <w:rsid w:val="001B687D"/>
    <w:rsid w:val="001B6F8D"/>
    <w:rsid w:val="001D139C"/>
    <w:rsid w:val="001D3A81"/>
    <w:rsid w:val="001E1903"/>
    <w:rsid w:val="001E1EC9"/>
    <w:rsid w:val="001E7895"/>
    <w:rsid w:val="001F1D82"/>
    <w:rsid w:val="001F602F"/>
    <w:rsid w:val="00214517"/>
    <w:rsid w:val="00222A2C"/>
    <w:rsid w:val="00223A41"/>
    <w:rsid w:val="00224A1D"/>
    <w:rsid w:val="00227C59"/>
    <w:rsid w:val="0023012B"/>
    <w:rsid w:val="00231389"/>
    <w:rsid w:val="0024320A"/>
    <w:rsid w:val="00256A43"/>
    <w:rsid w:val="00256B95"/>
    <w:rsid w:val="00260004"/>
    <w:rsid w:val="00272BAB"/>
    <w:rsid w:val="00275425"/>
    <w:rsid w:val="00275701"/>
    <w:rsid w:val="00277563"/>
    <w:rsid w:val="00285455"/>
    <w:rsid w:val="00291DA1"/>
    <w:rsid w:val="00293D85"/>
    <w:rsid w:val="002A1CE3"/>
    <w:rsid w:val="002B3AAF"/>
    <w:rsid w:val="002B5B2D"/>
    <w:rsid w:val="002C325E"/>
    <w:rsid w:val="002D0C04"/>
    <w:rsid w:val="002E21C8"/>
    <w:rsid w:val="002E517C"/>
    <w:rsid w:val="002E6900"/>
    <w:rsid w:val="002F3483"/>
    <w:rsid w:val="00303925"/>
    <w:rsid w:val="0031122C"/>
    <w:rsid w:val="00316EFA"/>
    <w:rsid w:val="00322B1F"/>
    <w:rsid w:val="003235F9"/>
    <w:rsid w:val="00331B43"/>
    <w:rsid w:val="003346A7"/>
    <w:rsid w:val="00334E65"/>
    <w:rsid w:val="00343939"/>
    <w:rsid w:val="00352934"/>
    <w:rsid w:val="00354D3D"/>
    <w:rsid w:val="0035694C"/>
    <w:rsid w:val="003626FA"/>
    <w:rsid w:val="00372250"/>
    <w:rsid w:val="00372DE9"/>
    <w:rsid w:val="003765A2"/>
    <w:rsid w:val="003820EE"/>
    <w:rsid w:val="00384A38"/>
    <w:rsid w:val="00384D0F"/>
    <w:rsid w:val="003A0D40"/>
    <w:rsid w:val="003A3380"/>
    <w:rsid w:val="003B2170"/>
    <w:rsid w:val="003B3489"/>
    <w:rsid w:val="003B357F"/>
    <w:rsid w:val="003B36D9"/>
    <w:rsid w:val="003B3C5E"/>
    <w:rsid w:val="003B4DB8"/>
    <w:rsid w:val="003B5AC0"/>
    <w:rsid w:val="003C7840"/>
    <w:rsid w:val="003D1580"/>
    <w:rsid w:val="003D26D7"/>
    <w:rsid w:val="003D5E72"/>
    <w:rsid w:val="003E5460"/>
    <w:rsid w:val="003F108D"/>
    <w:rsid w:val="003F1AB1"/>
    <w:rsid w:val="003F3716"/>
    <w:rsid w:val="00402B48"/>
    <w:rsid w:val="0040365A"/>
    <w:rsid w:val="00406D2C"/>
    <w:rsid w:val="00410207"/>
    <w:rsid w:val="00412277"/>
    <w:rsid w:val="00413947"/>
    <w:rsid w:val="00413D81"/>
    <w:rsid w:val="0042104B"/>
    <w:rsid w:val="00422DFD"/>
    <w:rsid w:val="004317F0"/>
    <w:rsid w:val="004379B4"/>
    <w:rsid w:val="00440EA4"/>
    <w:rsid w:val="004507B1"/>
    <w:rsid w:val="00452560"/>
    <w:rsid w:val="0045495C"/>
    <w:rsid w:val="00457853"/>
    <w:rsid w:val="0046002F"/>
    <w:rsid w:val="0047235C"/>
    <w:rsid w:val="00476D17"/>
    <w:rsid w:val="004970BD"/>
    <w:rsid w:val="004A2A9D"/>
    <w:rsid w:val="004A2DF3"/>
    <w:rsid w:val="004C2463"/>
    <w:rsid w:val="004C37BB"/>
    <w:rsid w:val="004C7F93"/>
    <w:rsid w:val="004D6110"/>
    <w:rsid w:val="004D66DA"/>
    <w:rsid w:val="004E67EC"/>
    <w:rsid w:val="004E756D"/>
    <w:rsid w:val="004F5F20"/>
    <w:rsid w:val="005040BB"/>
    <w:rsid w:val="005101AC"/>
    <w:rsid w:val="00513E98"/>
    <w:rsid w:val="005235B2"/>
    <w:rsid w:val="00526738"/>
    <w:rsid w:val="00531F8E"/>
    <w:rsid w:val="005330EC"/>
    <w:rsid w:val="005362FE"/>
    <w:rsid w:val="0053767D"/>
    <w:rsid w:val="005414C6"/>
    <w:rsid w:val="00563295"/>
    <w:rsid w:val="00570F80"/>
    <w:rsid w:val="0057487E"/>
    <w:rsid w:val="00576012"/>
    <w:rsid w:val="0057712D"/>
    <w:rsid w:val="00583E32"/>
    <w:rsid w:val="005A1920"/>
    <w:rsid w:val="005A5209"/>
    <w:rsid w:val="005A5F8D"/>
    <w:rsid w:val="005B01A2"/>
    <w:rsid w:val="005C6528"/>
    <w:rsid w:val="005D18B8"/>
    <w:rsid w:val="005D6224"/>
    <w:rsid w:val="005D62F4"/>
    <w:rsid w:val="005D66D5"/>
    <w:rsid w:val="005E2E40"/>
    <w:rsid w:val="005E6527"/>
    <w:rsid w:val="005F5068"/>
    <w:rsid w:val="00601345"/>
    <w:rsid w:val="00602E72"/>
    <w:rsid w:val="00605B3D"/>
    <w:rsid w:val="006144CB"/>
    <w:rsid w:val="00616100"/>
    <w:rsid w:val="00624150"/>
    <w:rsid w:val="00627E18"/>
    <w:rsid w:val="006303FA"/>
    <w:rsid w:val="00632142"/>
    <w:rsid w:val="0063473F"/>
    <w:rsid w:val="00636811"/>
    <w:rsid w:val="006402D2"/>
    <w:rsid w:val="00643F5D"/>
    <w:rsid w:val="00656120"/>
    <w:rsid w:val="006615E1"/>
    <w:rsid w:val="00661990"/>
    <w:rsid w:val="00667161"/>
    <w:rsid w:val="00672921"/>
    <w:rsid w:val="006840C2"/>
    <w:rsid w:val="00687EA5"/>
    <w:rsid w:val="00692031"/>
    <w:rsid w:val="006A1D35"/>
    <w:rsid w:val="006A4E6D"/>
    <w:rsid w:val="006B2602"/>
    <w:rsid w:val="006C48D8"/>
    <w:rsid w:val="006D0248"/>
    <w:rsid w:val="006D0890"/>
    <w:rsid w:val="006E01E3"/>
    <w:rsid w:val="006E29CF"/>
    <w:rsid w:val="006E323F"/>
    <w:rsid w:val="006F1EC3"/>
    <w:rsid w:val="006F5295"/>
    <w:rsid w:val="006F5996"/>
    <w:rsid w:val="006F7675"/>
    <w:rsid w:val="00711E79"/>
    <w:rsid w:val="00712B08"/>
    <w:rsid w:val="0071402E"/>
    <w:rsid w:val="00714F52"/>
    <w:rsid w:val="00717267"/>
    <w:rsid w:val="00720341"/>
    <w:rsid w:val="007236E9"/>
    <w:rsid w:val="00724412"/>
    <w:rsid w:val="00725ABA"/>
    <w:rsid w:val="007274E5"/>
    <w:rsid w:val="00732931"/>
    <w:rsid w:val="00734D6E"/>
    <w:rsid w:val="007368B6"/>
    <w:rsid w:val="0074244A"/>
    <w:rsid w:val="00744D03"/>
    <w:rsid w:val="007473E9"/>
    <w:rsid w:val="007607B2"/>
    <w:rsid w:val="0076278C"/>
    <w:rsid w:val="00763E74"/>
    <w:rsid w:val="00767340"/>
    <w:rsid w:val="00780036"/>
    <w:rsid w:val="00780533"/>
    <w:rsid w:val="00781B2C"/>
    <w:rsid w:val="00785D62"/>
    <w:rsid w:val="0078601D"/>
    <w:rsid w:val="00791162"/>
    <w:rsid w:val="007920D5"/>
    <w:rsid w:val="00792939"/>
    <w:rsid w:val="007933B4"/>
    <w:rsid w:val="007947BC"/>
    <w:rsid w:val="007A64B5"/>
    <w:rsid w:val="007C0393"/>
    <w:rsid w:val="007C12A4"/>
    <w:rsid w:val="007C4512"/>
    <w:rsid w:val="007D26F8"/>
    <w:rsid w:val="007D2FA5"/>
    <w:rsid w:val="007D38C9"/>
    <w:rsid w:val="007D39AE"/>
    <w:rsid w:val="007E2670"/>
    <w:rsid w:val="007E42A5"/>
    <w:rsid w:val="007E490B"/>
    <w:rsid w:val="007F3B2E"/>
    <w:rsid w:val="007F7CA5"/>
    <w:rsid w:val="00802FA9"/>
    <w:rsid w:val="008053BE"/>
    <w:rsid w:val="008229FD"/>
    <w:rsid w:val="0082392E"/>
    <w:rsid w:val="00834869"/>
    <w:rsid w:val="00840A28"/>
    <w:rsid w:val="00850165"/>
    <w:rsid w:val="00850E5F"/>
    <w:rsid w:val="00851B85"/>
    <w:rsid w:val="0086481A"/>
    <w:rsid w:val="00872AC8"/>
    <w:rsid w:val="00880322"/>
    <w:rsid w:val="00883D87"/>
    <w:rsid w:val="00884CC0"/>
    <w:rsid w:val="008857C8"/>
    <w:rsid w:val="008C1F0E"/>
    <w:rsid w:val="008C7273"/>
    <w:rsid w:val="008D339B"/>
    <w:rsid w:val="008D5D61"/>
    <w:rsid w:val="008E72FE"/>
    <w:rsid w:val="008F3CA9"/>
    <w:rsid w:val="008F6CF5"/>
    <w:rsid w:val="0090039F"/>
    <w:rsid w:val="00903338"/>
    <w:rsid w:val="0090700B"/>
    <w:rsid w:val="0091044A"/>
    <w:rsid w:val="00914382"/>
    <w:rsid w:val="00917541"/>
    <w:rsid w:val="00921139"/>
    <w:rsid w:val="00921825"/>
    <w:rsid w:val="00936E5C"/>
    <w:rsid w:val="009417F8"/>
    <w:rsid w:val="009452E5"/>
    <w:rsid w:val="0094759E"/>
    <w:rsid w:val="00953879"/>
    <w:rsid w:val="00953BFC"/>
    <w:rsid w:val="00956C4A"/>
    <w:rsid w:val="009627B8"/>
    <w:rsid w:val="00962FC9"/>
    <w:rsid w:val="00964DB6"/>
    <w:rsid w:val="00991294"/>
    <w:rsid w:val="00997591"/>
    <w:rsid w:val="009A540B"/>
    <w:rsid w:val="009A59CC"/>
    <w:rsid w:val="009B3D0C"/>
    <w:rsid w:val="009B4C29"/>
    <w:rsid w:val="009C70A5"/>
    <w:rsid w:val="009C7DC9"/>
    <w:rsid w:val="009D5C65"/>
    <w:rsid w:val="009E0FD6"/>
    <w:rsid w:val="009F5587"/>
    <w:rsid w:val="00A03FFB"/>
    <w:rsid w:val="00A12DE5"/>
    <w:rsid w:val="00A30927"/>
    <w:rsid w:val="00A325DD"/>
    <w:rsid w:val="00A34CC1"/>
    <w:rsid w:val="00A42BA3"/>
    <w:rsid w:val="00A47384"/>
    <w:rsid w:val="00A6335B"/>
    <w:rsid w:val="00A758AC"/>
    <w:rsid w:val="00A81F72"/>
    <w:rsid w:val="00A82585"/>
    <w:rsid w:val="00A8453E"/>
    <w:rsid w:val="00A84D2E"/>
    <w:rsid w:val="00A90021"/>
    <w:rsid w:val="00A96EA5"/>
    <w:rsid w:val="00A97280"/>
    <w:rsid w:val="00AA0FB7"/>
    <w:rsid w:val="00AB36AA"/>
    <w:rsid w:val="00AB7CC9"/>
    <w:rsid w:val="00AC5365"/>
    <w:rsid w:val="00AD2F8D"/>
    <w:rsid w:val="00AF07E0"/>
    <w:rsid w:val="00AF2895"/>
    <w:rsid w:val="00AF31AD"/>
    <w:rsid w:val="00B0320B"/>
    <w:rsid w:val="00B05DE2"/>
    <w:rsid w:val="00B07678"/>
    <w:rsid w:val="00B11585"/>
    <w:rsid w:val="00B15DCE"/>
    <w:rsid w:val="00B22222"/>
    <w:rsid w:val="00B344E9"/>
    <w:rsid w:val="00B42345"/>
    <w:rsid w:val="00B43501"/>
    <w:rsid w:val="00B534AD"/>
    <w:rsid w:val="00B55696"/>
    <w:rsid w:val="00B64656"/>
    <w:rsid w:val="00B64F82"/>
    <w:rsid w:val="00B65CAA"/>
    <w:rsid w:val="00B751B4"/>
    <w:rsid w:val="00B8204B"/>
    <w:rsid w:val="00B85002"/>
    <w:rsid w:val="00B87561"/>
    <w:rsid w:val="00BA34DC"/>
    <w:rsid w:val="00BA5089"/>
    <w:rsid w:val="00BB19BF"/>
    <w:rsid w:val="00BB1F43"/>
    <w:rsid w:val="00BB380E"/>
    <w:rsid w:val="00BB385A"/>
    <w:rsid w:val="00BC0CC4"/>
    <w:rsid w:val="00BC6DD1"/>
    <w:rsid w:val="00BC7B79"/>
    <w:rsid w:val="00BD5268"/>
    <w:rsid w:val="00BD6983"/>
    <w:rsid w:val="00BD7F8F"/>
    <w:rsid w:val="00BE18A1"/>
    <w:rsid w:val="00BE4303"/>
    <w:rsid w:val="00BF044C"/>
    <w:rsid w:val="00BF5931"/>
    <w:rsid w:val="00C0473E"/>
    <w:rsid w:val="00C06ED5"/>
    <w:rsid w:val="00C17078"/>
    <w:rsid w:val="00C214DF"/>
    <w:rsid w:val="00C23220"/>
    <w:rsid w:val="00C24AFC"/>
    <w:rsid w:val="00C25E27"/>
    <w:rsid w:val="00C366DC"/>
    <w:rsid w:val="00C4089B"/>
    <w:rsid w:val="00C4238E"/>
    <w:rsid w:val="00C463FF"/>
    <w:rsid w:val="00C55813"/>
    <w:rsid w:val="00C5718B"/>
    <w:rsid w:val="00C60ABB"/>
    <w:rsid w:val="00C61D22"/>
    <w:rsid w:val="00C776B2"/>
    <w:rsid w:val="00C93731"/>
    <w:rsid w:val="00C95584"/>
    <w:rsid w:val="00CB5F96"/>
    <w:rsid w:val="00CB6DE9"/>
    <w:rsid w:val="00CC3141"/>
    <w:rsid w:val="00CD01D6"/>
    <w:rsid w:val="00CD7790"/>
    <w:rsid w:val="00CE3A88"/>
    <w:rsid w:val="00CF0439"/>
    <w:rsid w:val="00CF5514"/>
    <w:rsid w:val="00CF5FEC"/>
    <w:rsid w:val="00D065C3"/>
    <w:rsid w:val="00D12AE5"/>
    <w:rsid w:val="00D145A4"/>
    <w:rsid w:val="00D214DF"/>
    <w:rsid w:val="00D32EEB"/>
    <w:rsid w:val="00D337CA"/>
    <w:rsid w:val="00D36027"/>
    <w:rsid w:val="00D432FF"/>
    <w:rsid w:val="00D53B74"/>
    <w:rsid w:val="00D53F3A"/>
    <w:rsid w:val="00D5780D"/>
    <w:rsid w:val="00D7470D"/>
    <w:rsid w:val="00D751BA"/>
    <w:rsid w:val="00D83B4C"/>
    <w:rsid w:val="00D86618"/>
    <w:rsid w:val="00D92363"/>
    <w:rsid w:val="00D92791"/>
    <w:rsid w:val="00D92D21"/>
    <w:rsid w:val="00DA6B4F"/>
    <w:rsid w:val="00DB0D55"/>
    <w:rsid w:val="00DC1F9E"/>
    <w:rsid w:val="00DD2324"/>
    <w:rsid w:val="00DE2976"/>
    <w:rsid w:val="00DE33E8"/>
    <w:rsid w:val="00DF0B72"/>
    <w:rsid w:val="00DF16F1"/>
    <w:rsid w:val="00DF2E47"/>
    <w:rsid w:val="00DF3715"/>
    <w:rsid w:val="00DF3C95"/>
    <w:rsid w:val="00DF588A"/>
    <w:rsid w:val="00DF697B"/>
    <w:rsid w:val="00E11EEB"/>
    <w:rsid w:val="00E13D3D"/>
    <w:rsid w:val="00E153A9"/>
    <w:rsid w:val="00E15BA9"/>
    <w:rsid w:val="00E21821"/>
    <w:rsid w:val="00E25A4B"/>
    <w:rsid w:val="00E26247"/>
    <w:rsid w:val="00E30DAB"/>
    <w:rsid w:val="00E33163"/>
    <w:rsid w:val="00E42AAA"/>
    <w:rsid w:val="00E47463"/>
    <w:rsid w:val="00E54089"/>
    <w:rsid w:val="00E60BFB"/>
    <w:rsid w:val="00E61C89"/>
    <w:rsid w:val="00E64E8C"/>
    <w:rsid w:val="00E72782"/>
    <w:rsid w:val="00E85CDD"/>
    <w:rsid w:val="00E93D66"/>
    <w:rsid w:val="00E96092"/>
    <w:rsid w:val="00EA498C"/>
    <w:rsid w:val="00EB045D"/>
    <w:rsid w:val="00EB0AC0"/>
    <w:rsid w:val="00EB6BC0"/>
    <w:rsid w:val="00EC3ABE"/>
    <w:rsid w:val="00ED29BE"/>
    <w:rsid w:val="00ED3B3F"/>
    <w:rsid w:val="00ED6098"/>
    <w:rsid w:val="00EE3703"/>
    <w:rsid w:val="00EE65DE"/>
    <w:rsid w:val="00EF100A"/>
    <w:rsid w:val="00EF537A"/>
    <w:rsid w:val="00F0192D"/>
    <w:rsid w:val="00F03B4B"/>
    <w:rsid w:val="00F03FEF"/>
    <w:rsid w:val="00F07F40"/>
    <w:rsid w:val="00F22AE1"/>
    <w:rsid w:val="00F31C5D"/>
    <w:rsid w:val="00F402DE"/>
    <w:rsid w:val="00F47735"/>
    <w:rsid w:val="00F56F96"/>
    <w:rsid w:val="00F65255"/>
    <w:rsid w:val="00F6784F"/>
    <w:rsid w:val="00F71B73"/>
    <w:rsid w:val="00F7510C"/>
    <w:rsid w:val="00F7682C"/>
    <w:rsid w:val="00F8515A"/>
    <w:rsid w:val="00F87198"/>
    <w:rsid w:val="00F92080"/>
    <w:rsid w:val="00F9611E"/>
    <w:rsid w:val="00F97B14"/>
    <w:rsid w:val="00FA466E"/>
    <w:rsid w:val="00FA5598"/>
    <w:rsid w:val="00FA6D53"/>
    <w:rsid w:val="00FA7F94"/>
    <w:rsid w:val="00FB57B6"/>
    <w:rsid w:val="00FC3105"/>
    <w:rsid w:val="00FC3E42"/>
    <w:rsid w:val="00FD188B"/>
    <w:rsid w:val="00FD2CB3"/>
    <w:rsid w:val="00FD4CE4"/>
    <w:rsid w:val="00FD6C4A"/>
    <w:rsid w:val="00FE2155"/>
    <w:rsid w:val="00FF22BA"/>
    <w:rsid w:val="00FF7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1816861D"/>
  <w15:docId w15:val="{6267134A-B9D9-4722-8A1F-4EB55CE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_tradnl"/>
    </w:rPr>
  </w:style>
  <w:style w:type="paragraph" w:styleId="Ttulo1">
    <w:name w:val="heading 1"/>
    <w:basedOn w:val="Normal"/>
    <w:next w:val="Normal"/>
    <w:link w:val="Ttulo1Car"/>
    <w:qFormat/>
    <w:rsid w:val="00AB7CC9"/>
    <w:pPr>
      <w:keepNext/>
      <w:jc w:val="center"/>
      <w:outlineLvl w:val="0"/>
    </w:pPr>
    <w:rPr>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758AC"/>
    <w:pPr>
      <w:tabs>
        <w:tab w:val="center" w:pos="4252"/>
        <w:tab w:val="right" w:pos="8504"/>
      </w:tabs>
    </w:pPr>
  </w:style>
  <w:style w:type="paragraph" w:styleId="Piedepgina">
    <w:name w:val="footer"/>
    <w:basedOn w:val="Normal"/>
    <w:semiHidden/>
    <w:rsid w:val="00A758AC"/>
    <w:pPr>
      <w:tabs>
        <w:tab w:val="center" w:pos="4252"/>
        <w:tab w:val="right" w:pos="8504"/>
      </w:tabs>
    </w:pPr>
  </w:style>
  <w:style w:type="paragraph" w:customStyle="1" w:styleId="nombrecentro">
    <w:name w:val="nombre centro"/>
    <w:basedOn w:val="Encabezado"/>
    <w:rsid w:val="00A758AC"/>
    <w:pPr>
      <w:framePr w:hSpace="142" w:vSpace="142" w:wrap="around" w:vAnchor="text" w:hAnchor="text" w:y="285"/>
      <w:ind w:left="2552" w:hanging="1985"/>
    </w:pPr>
    <w:rPr>
      <w:rFonts w:ascii="Arial" w:hAnsi="Arial"/>
      <w:b/>
      <w:sz w:val="18"/>
    </w:rPr>
  </w:style>
  <w:style w:type="table" w:styleId="Tablaconcuadrcula">
    <w:name w:val="Table Grid"/>
    <w:basedOn w:val="Tablanormal"/>
    <w:uiPriority w:val="39"/>
    <w:rsid w:val="00A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D0B74"/>
    <w:rPr>
      <w:color w:val="0000FF"/>
      <w:u w:val="single"/>
    </w:rPr>
  </w:style>
  <w:style w:type="paragraph" w:styleId="Textodeglobo">
    <w:name w:val="Balloon Text"/>
    <w:basedOn w:val="Normal"/>
    <w:semiHidden/>
    <w:rsid w:val="00476D17"/>
    <w:rPr>
      <w:rFonts w:ascii="Tahoma" w:hAnsi="Tahoma" w:cs="Tahoma"/>
      <w:sz w:val="16"/>
      <w:szCs w:val="16"/>
    </w:rPr>
  </w:style>
  <w:style w:type="paragraph" w:styleId="Ttulo">
    <w:name w:val="Title"/>
    <w:basedOn w:val="Normal"/>
    <w:qFormat/>
    <w:rsid w:val="003F1AB1"/>
    <w:pPr>
      <w:spacing w:line="360" w:lineRule="auto"/>
      <w:jc w:val="center"/>
    </w:pPr>
    <w:rPr>
      <w:rFonts w:ascii="Century Gothic" w:hAnsi="Century Gothic"/>
      <w:b/>
      <w:sz w:val="36"/>
      <w:szCs w:val="24"/>
      <w:lang w:val="es-ES" w:eastAsia="es-ES"/>
    </w:rPr>
  </w:style>
  <w:style w:type="paragraph" w:styleId="Textoindependiente">
    <w:name w:val="Body Text"/>
    <w:basedOn w:val="Normal"/>
    <w:rsid w:val="003F1AB1"/>
    <w:pPr>
      <w:spacing w:line="360" w:lineRule="auto"/>
      <w:jc w:val="both"/>
    </w:pPr>
    <w:rPr>
      <w:b/>
      <w:sz w:val="28"/>
      <w:lang w:eastAsia="es-ES"/>
    </w:rPr>
  </w:style>
  <w:style w:type="paragraph" w:styleId="Sangra3detindependiente">
    <w:name w:val="Body Text Indent 3"/>
    <w:basedOn w:val="Normal"/>
    <w:rsid w:val="005E2E40"/>
    <w:pPr>
      <w:spacing w:after="120"/>
      <w:ind w:left="283"/>
    </w:pPr>
    <w:rPr>
      <w:sz w:val="16"/>
      <w:szCs w:val="16"/>
    </w:rPr>
  </w:style>
  <w:style w:type="paragraph" w:styleId="Sangra2detindependiente">
    <w:name w:val="Body Text Indent 2"/>
    <w:basedOn w:val="Normal"/>
    <w:link w:val="Sangra2detindependienteCar"/>
    <w:rsid w:val="00AB7CC9"/>
    <w:pPr>
      <w:spacing w:after="120" w:line="480" w:lineRule="auto"/>
      <w:ind w:left="283"/>
    </w:pPr>
  </w:style>
  <w:style w:type="character" w:customStyle="1" w:styleId="Sangra2detindependienteCar">
    <w:name w:val="Sangría 2 de t. independiente Car"/>
    <w:link w:val="Sangra2detindependiente"/>
    <w:rsid w:val="00AB7CC9"/>
    <w:rPr>
      <w:sz w:val="24"/>
      <w:lang w:val="es-ES_tradnl" w:eastAsia="es-ES_tradnl"/>
    </w:rPr>
  </w:style>
  <w:style w:type="paragraph" w:styleId="Textoindependiente2">
    <w:name w:val="Body Text 2"/>
    <w:basedOn w:val="Normal"/>
    <w:link w:val="Textoindependiente2Car"/>
    <w:rsid w:val="00AB7CC9"/>
    <w:pPr>
      <w:spacing w:after="120" w:line="480" w:lineRule="auto"/>
    </w:pPr>
  </w:style>
  <w:style w:type="character" w:customStyle="1" w:styleId="Textoindependiente2Car">
    <w:name w:val="Texto independiente 2 Car"/>
    <w:link w:val="Textoindependiente2"/>
    <w:rsid w:val="00AB7CC9"/>
    <w:rPr>
      <w:sz w:val="24"/>
      <w:lang w:val="es-ES_tradnl" w:eastAsia="es-ES_tradnl"/>
    </w:rPr>
  </w:style>
  <w:style w:type="character" w:customStyle="1" w:styleId="Ttulo1Car">
    <w:name w:val="Título 1 Car"/>
    <w:link w:val="Ttulo1"/>
    <w:rsid w:val="00AB7CC9"/>
    <w:rPr>
      <w:b/>
      <w:bCs/>
      <w:sz w:val="24"/>
      <w:szCs w:val="24"/>
    </w:rPr>
  </w:style>
  <w:style w:type="paragraph" w:styleId="Sangradetextonormal">
    <w:name w:val="Body Text Indent"/>
    <w:basedOn w:val="Normal"/>
    <w:link w:val="SangradetextonormalCar"/>
    <w:rsid w:val="001A2B9A"/>
    <w:pPr>
      <w:spacing w:after="120"/>
      <w:ind w:left="283"/>
    </w:pPr>
  </w:style>
  <w:style w:type="character" w:customStyle="1" w:styleId="SangradetextonormalCar">
    <w:name w:val="Sangría de texto normal Car"/>
    <w:link w:val="Sangradetextonormal"/>
    <w:rsid w:val="001A2B9A"/>
    <w:rPr>
      <w:sz w:val="24"/>
      <w:lang w:val="es-ES_tradnl" w:eastAsia="es-ES_tradnl"/>
    </w:rPr>
  </w:style>
  <w:style w:type="paragraph" w:styleId="Textoindependiente3">
    <w:name w:val="Body Text 3"/>
    <w:basedOn w:val="Normal"/>
    <w:link w:val="Textoindependiente3Car"/>
    <w:rsid w:val="0082392E"/>
    <w:pPr>
      <w:spacing w:after="120"/>
    </w:pPr>
    <w:rPr>
      <w:sz w:val="16"/>
      <w:szCs w:val="16"/>
    </w:rPr>
  </w:style>
  <w:style w:type="character" w:customStyle="1" w:styleId="Textoindependiente3Car">
    <w:name w:val="Texto independiente 3 Car"/>
    <w:link w:val="Textoindependiente3"/>
    <w:rsid w:val="0082392E"/>
    <w:rPr>
      <w:sz w:val="16"/>
      <w:szCs w:val="16"/>
      <w:lang w:val="es-ES_tradnl" w:eastAsia="es-ES_tradnl"/>
    </w:rPr>
  </w:style>
  <w:style w:type="table" w:styleId="Cuadrculaclara-nfasis4">
    <w:name w:val="Light Grid Accent 4"/>
    <w:basedOn w:val="Tablanormal"/>
    <w:uiPriority w:val="72"/>
    <w:rsid w:val="00667161"/>
    <w:rPr>
      <w:rFonts w:ascii="Calibri" w:eastAsia="Calibri" w:hAnsi="Calibri"/>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styleId="Textoennegrita">
    <w:name w:val="Strong"/>
    <w:uiPriority w:val="22"/>
    <w:qFormat/>
    <w:rsid w:val="00997591"/>
    <w:rPr>
      <w:b/>
      <w:bCs/>
    </w:rPr>
  </w:style>
  <w:style w:type="paragraph" w:styleId="Prrafodelista">
    <w:name w:val="List Paragraph"/>
    <w:basedOn w:val="Normal"/>
    <w:uiPriority w:val="34"/>
    <w:qFormat/>
    <w:rsid w:val="000546E3"/>
    <w:pPr>
      <w:ind w:left="720"/>
      <w:contextualSpacing/>
    </w:pPr>
  </w:style>
  <w:style w:type="paragraph" w:customStyle="1" w:styleId="xxmsonormal">
    <w:name w:val="x_x_msonormal"/>
    <w:basedOn w:val="Normal"/>
    <w:rsid w:val="008053BE"/>
    <w:pPr>
      <w:spacing w:before="100" w:beforeAutospacing="1" w:after="100" w:afterAutospacing="1"/>
    </w:pPr>
    <w:rPr>
      <w:szCs w:val="24"/>
      <w:lang w:val="es-ES" w:eastAsia="es-ES"/>
    </w:rPr>
  </w:style>
  <w:style w:type="paragraph" w:styleId="NormalWeb">
    <w:name w:val="Normal (Web)"/>
    <w:basedOn w:val="Normal"/>
    <w:uiPriority w:val="99"/>
    <w:semiHidden/>
    <w:unhideWhenUsed/>
    <w:rsid w:val="00EE3703"/>
    <w:pPr>
      <w:spacing w:before="100" w:beforeAutospacing="1" w:after="100" w:afterAutospacing="1"/>
    </w:pPr>
    <w:rPr>
      <w:szCs w:val="24"/>
      <w:lang w:val="es-ES" w:eastAsia="es-ES"/>
    </w:rPr>
  </w:style>
  <w:style w:type="paragraph" w:customStyle="1" w:styleId="Default">
    <w:name w:val="Default"/>
    <w:rsid w:val="006F59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385">
      <w:bodyDiv w:val="1"/>
      <w:marLeft w:val="0"/>
      <w:marRight w:val="0"/>
      <w:marTop w:val="0"/>
      <w:marBottom w:val="0"/>
      <w:divBdr>
        <w:top w:val="none" w:sz="0" w:space="0" w:color="auto"/>
        <w:left w:val="none" w:sz="0" w:space="0" w:color="auto"/>
        <w:bottom w:val="none" w:sz="0" w:space="0" w:color="auto"/>
        <w:right w:val="none" w:sz="0" w:space="0" w:color="auto"/>
      </w:divBdr>
    </w:div>
    <w:div w:id="230193182">
      <w:bodyDiv w:val="1"/>
      <w:marLeft w:val="0"/>
      <w:marRight w:val="0"/>
      <w:marTop w:val="0"/>
      <w:marBottom w:val="0"/>
      <w:divBdr>
        <w:top w:val="none" w:sz="0" w:space="0" w:color="auto"/>
        <w:left w:val="none" w:sz="0" w:space="0" w:color="auto"/>
        <w:bottom w:val="none" w:sz="0" w:space="0" w:color="auto"/>
        <w:right w:val="none" w:sz="0" w:space="0" w:color="auto"/>
      </w:divBdr>
    </w:div>
    <w:div w:id="262765568">
      <w:bodyDiv w:val="1"/>
      <w:marLeft w:val="0"/>
      <w:marRight w:val="0"/>
      <w:marTop w:val="0"/>
      <w:marBottom w:val="0"/>
      <w:divBdr>
        <w:top w:val="none" w:sz="0" w:space="0" w:color="auto"/>
        <w:left w:val="none" w:sz="0" w:space="0" w:color="auto"/>
        <w:bottom w:val="none" w:sz="0" w:space="0" w:color="auto"/>
        <w:right w:val="none" w:sz="0" w:space="0" w:color="auto"/>
      </w:divBdr>
    </w:div>
    <w:div w:id="591277388">
      <w:bodyDiv w:val="1"/>
      <w:marLeft w:val="0"/>
      <w:marRight w:val="0"/>
      <w:marTop w:val="0"/>
      <w:marBottom w:val="0"/>
      <w:divBdr>
        <w:top w:val="none" w:sz="0" w:space="0" w:color="auto"/>
        <w:left w:val="none" w:sz="0" w:space="0" w:color="auto"/>
        <w:bottom w:val="none" w:sz="0" w:space="0" w:color="auto"/>
        <w:right w:val="none" w:sz="0" w:space="0" w:color="auto"/>
      </w:divBdr>
    </w:div>
    <w:div w:id="851650255">
      <w:bodyDiv w:val="1"/>
      <w:marLeft w:val="0"/>
      <w:marRight w:val="0"/>
      <w:marTop w:val="0"/>
      <w:marBottom w:val="0"/>
      <w:divBdr>
        <w:top w:val="none" w:sz="0" w:space="0" w:color="auto"/>
        <w:left w:val="none" w:sz="0" w:space="0" w:color="auto"/>
        <w:bottom w:val="none" w:sz="0" w:space="0" w:color="auto"/>
        <w:right w:val="none" w:sz="0" w:space="0" w:color="auto"/>
      </w:divBdr>
    </w:div>
    <w:div w:id="1430080155">
      <w:bodyDiv w:val="1"/>
      <w:marLeft w:val="0"/>
      <w:marRight w:val="0"/>
      <w:marTop w:val="0"/>
      <w:marBottom w:val="0"/>
      <w:divBdr>
        <w:top w:val="none" w:sz="0" w:space="0" w:color="auto"/>
        <w:left w:val="none" w:sz="0" w:space="0" w:color="auto"/>
        <w:bottom w:val="none" w:sz="0" w:space="0" w:color="auto"/>
        <w:right w:val="none" w:sz="0" w:space="0" w:color="auto"/>
      </w:divBdr>
    </w:div>
    <w:div w:id="2045716694">
      <w:bodyDiv w:val="1"/>
      <w:marLeft w:val="0"/>
      <w:marRight w:val="0"/>
      <w:marTop w:val="0"/>
      <w:marBottom w:val="0"/>
      <w:divBdr>
        <w:top w:val="none" w:sz="0" w:space="0" w:color="auto"/>
        <w:left w:val="none" w:sz="0" w:space="0" w:color="auto"/>
        <w:bottom w:val="none" w:sz="0" w:space="0" w:color="auto"/>
        <w:right w:val="none" w:sz="0" w:space="0" w:color="auto"/>
      </w:divBdr>
      <w:divsChild>
        <w:div w:id="105472320">
          <w:marLeft w:val="0"/>
          <w:marRight w:val="0"/>
          <w:marTop w:val="0"/>
          <w:marBottom w:val="0"/>
          <w:divBdr>
            <w:top w:val="none" w:sz="0" w:space="0" w:color="auto"/>
            <w:left w:val="none" w:sz="0" w:space="0" w:color="auto"/>
            <w:bottom w:val="none" w:sz="0" w:space="0" w:color="auto"/>
            <w:right w:val="none" w:sz="0" w:space="0" w:color="auto"/>
          </w:divBdr>
        </w:div>
        <w:div w:id="1725640120">
          <w:marLeft w:val="0"/>
          <w:marRight w:val="0"/>
          <w:marTop w:val="0"/>
          <w:marBottom w:val="0"/>
          <w:divBdr>
            <w:top w:val="none" w:sz="0" w:space="0" w:color="auto"/>
            <w:left w:val="none" w:sz="0" w:space="0" w:color="auto"/>
            <w:bottom w:val="none" w:sz="0" w:space="0" w:color="auto"/>
            <w:right w:val="none" w:sz="0" w:space="0" w:color="auto"/>
          </w:divBdr>
        </w:div>
        <w:div w:id="19672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7BA3-684A-4EF1-AF14-B99A1004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2052</Words>
  <Characters>9921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11950</CharactersWithSpaces>
  <SharedDoc>false</SharedDoc>
  <HLinks>
    <vt:vector size="24" baseType="variant">
      <vt:variant>
        <vt:i4>6881354</vt:i4>
      </vt:variant>
      <vt:variant>
        <vt:i4>0</vt:i4>
      </vt:variant>
      <vt:variant>
        <vt:i4>0</vt:i4>
      </vt:variant>
      <vt:variant>
        <vt:i4>5</vt:i4>
      </vt:variant>
      <vt:variant>
        <vt:lpwstr>http://www.epc.uclm.es/</vt:lpwstr>
      </vt:variant>
      <vt:variant>
        <vt:lpwstr/>
      </vt:variant>
      <vt:variant>
        <vt:i4>5505026</vt:i4>
      </vt:variant>
      <vt:variant>
        <vt:i4>0</vt:i4>
      </vt:variant>
      <vt:variant>
        <vt:i4>0</vt:i4>
      </vt:variant>
      <vt:variant>
        <vt:i4>5</vt:i4>
      </vt:variant>
      <vt:variant>
        <vt:lpwstr>http://www.eupc.uclm.es/</vt:lpwstr>
      </vt:variant>
      <vt:variant>
        <vt:lpwstr/>
      </vt:variant>
      <vt:variant>
        <vt:i4>7536717</vt:i4>
      </vt:variant>
      <vt:variant>
        <vt:i4>11258</vt:i4>
      </vt:variant>
      <vt:variant>
        <vt:i4>1025</vt:i4>
      </vt:variant>
      <vt:variant>
        <vt:i4>1</vt:i4>
      </vt:variant>
      <vt:variant>
        <vt:lpwstr>LOGOUCLM_Color</vt:lpwstr>
      </vt:variant>
      <vt:variant>
        <vt:lpwstr/>
      </vt:variant>
      <vt:variant>
        <vt:i4>52756599</vt:i4>
      </vt:variant>
      <vt:variant>
        <vt:i4>11365</vt:i4>
      </vt:variant>
      <vt:variant>
        <vt:i4>1026</vt:i4>
      </vt:variant>
      <vt:variant>
        <vt:i4>1</vt:i4>
      </vt:variant>
      <vt:variant>
        <vt:lpwstr>04 logo-20-años-Politecnica_web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Navarro Oltra</dc:creator>
  <cp:lastModifiedBy>Ana María Torres Aranda</cp:lastModifiedBy>
  <cp:revision>22</cp:revision>
  <cp:lastPrinted>2022-10-19T09:12:00Z</cp:lastPrinted>
  <dcterms:created xsi:type="dcterms:W3CDTF">2023-01-18T09:33:00Z</dcterms:created>
  <dcterms:modified xsi:type="dcterms:W3CDTF">2023-03-13T09:39:00Z</dcterms:modified>
</cp:coreProperties>
</file>